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FF" w:rsidRDefault="00956AEF" w:rsidP="00E10EDC">
      <w:pPr>
        <w:tabs>
          <w:tab w:val="left" w:pos="284"/>
        </w:tabs>
        <w:ind w:left="284"/>
        <w:jc w:val="center"/>
        <w:rPr>
          <w:rFonts w:ascii="Bookman Old Style" w:hAnsi="Bookman Old Style"/>
          <w:b/>
          <w:i/>
          <w:sz w:val="40"/>
          <w:u w:val="single"/>
        </w:rPr>
      </w:pPr>
      <w:r w:rsidRPr="00E10EDC">
        <w:rPr>
          <w:rFonts w:ascii="Bookman Old Style" w:hAnsi="Bookman Old Style"/>
          <w:b/>
          <w:i/>
          <w:noProof/>
          <w:sz w:val="40"/>
          <w:u w:val="single"/>
          <w:lang w:eastAsia="en-GB"/>
        </w:rPr>
        <w:drawing>
          <wp:anchor distT="0" distB="0" distL="114300" distR="114300" simplePos="0" relativeHeight="251658240" behindDoc="0" locked="0" layoutInCell="1" allowOverlap="1">
            <wp:simplePos x="0" y="0"/>
            <wp:positionH relativeFrom="margin">
              <wp:posOffset>17780</wp:posOffset>
            </wp:positionH>
            <wp:positionV relativeFrom="paragraph">
              <wp:posOffset>371327</wp:posOffset>
            </wp:positionV>
            <wp:extent cx="5731510" cy="2488565"/>
            <wp:effectExtent l="0" t="0" r="2540" b="6985"/>
            <wp:wrapSquare wrapText="bothSides"/>
            <wp:docPr id="1" name="Picture 1" descr="C:\Users\Chris\AppData\Local\Microsoft\Windows\INetCache\Content.Word\Polling result - uncertains elimin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Polling result - uncertains eliminat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EDC">
        <w:rPr>
          <w:rFonts w:ascii="Bookman Old Style" w:hAnsi="Bookman Old Style"/>
          <w:sz w:val="40"/>
        </w:rPr>
        <w:t xml:space="preserve"> </w:t>
      </w:r>
      <w:r w:rsidR="00E10EDC" w:rsidRPr="00E10EDC">
        <w:rPr>
          <w:rFonts w:ascii="Bookman Old Style" w:hAnsi="Bookman Old Style"/>
          <w:b/>
          <w:i/>
          <w:sz w:val="40"/>
          <w:u w:val="single"/>
        </w:rPr>
        <w:t>Hastings&amp;Rye Poll – Final Result</w:t>
      </w:r>
    </w:p>
    <w:p w:rsidR="00E10EDC" w:rsidRDefault="0055336A" w:rsidP="00155C21">
      <w:pPr>
        <w:jc w:val="both"/>
      </w:pPr>
      <w:r w:rsidRPr="001C3782">
        <w:rPr>
          <w:b/>
          <w:u w:val="single"/>
        </w:rPr>
        <w:t>The Results, an Overview:</w:t>
      </w:r>
      <w:r>
        <w:t xml:space="preserve"> The Results of our poll, over the 27</w:t>
      </w:r>
      <w:r w:rsidRPr="0055336A">
        <w:rPr>
          <w:vertAlign w:val="superscript"/>
        </w:rPr>
        <w:t>th</w:t>
      </w:r>
      <w:r>
        <w:t>-29</w:t>
      </w:r>
      <w:r w:rsidRPr="0055336A">
        <w:rPr>
          <w:vertAlign w:val="superscript"/>
        </w:rPr>
        <w:t>th</w:t>
      </w:r>
      <w:r>
        <w:t xml:space="preserve"> May 2017 Bank Holiday Weekend was </w:t>
      </w:r>
      <w:r w:rsidRPr="001C3782">
        <w:rPr>
          <w:b/>
        </w:rPr>
        <w:t>43% Conservative, 39% Labour and 18% Undecided.</w:t>
      </w:r>
      <w:r>
        <w:t xml:space="preserve"> This Poll has taken out all the non-voters and people who are in any way uncertain if they will be voting on General Election day. </w:t>
      </w:r>
    </w:p>
    <w:p w:rsidR="0055336A" w:rsidRDefault="0055336A" w:rsidP="00155C21">
      <w:pPr>
        <w:jc w:val="both"/>
      </w:pPr>
      <w:r w:rsidRPr="00155C21">
        <w:rPr>
          <w:b/>
          <w:u w:val="single"/>
        </w:rPr>
        <w:t>The</w:t>
      </w:r>
      <w:r w:rsidR="00155C21">
        <w:rPr>
          <w:b/>
          <w:u w:val="single"/>
        </w:rPr>
        <w:t xml:space="preserve"> Methodology:</w:t>
      </w:r>
      <w:r w:rsidR="00155C21">
        <w:t xml:space="preserve"> Our Methodology was very simple. We selected two area</w:t>
      </w:r>
      <w:r w:rsidR="00AC67B8">
        <w:t>s</w:t>
      </w:r>
      <w:r w:rsidR="00155C21">
        <w:t xml:space="preserve"> which have returned the same councillor</w:t>
      </w:r>
      <w:r w:rsidR="00AC67B8">
        <w:t>,</w:t>
      </w:r>
      <w:r w:rsidR="00155C21">
        <w:t xml:space="preserve"> and party</w:t>
      </w:r>
      <w:r w:rsidR="00AC67B8">
        <w:t>,</w:t>
      </w:r>
      <w:r w:rsidR="00155C21">
        <w:t xml:space="preserve"> for over a decade and selected a sample of 30 people. We chose one Safe Labour area, Central St Leonards, and one Safe Conservative area, Conquest (in the North of Hastings). We did this to test if the </w:t>
      </w:r>
      <w:r w:rsidR="00AC67B8">
        <w:t>party’s</w:t>
      </w:r>
      <w:r w:rsidR="00155C21">
        <w:t xml:space="preserve"> </w:t>
      </w:r>
      <w:r w:rsidR="00AC67B8">
        <w:t>c</w:t>
      </w:r>
      <w:r w:rsidR="00155C21">
        <w:t xml:space="preserve">ore vote from recent elections has held firm. This would test for any dramatic swings, particularly from Labour to Conservative, which some polls nationally in recent weeks have suggested may have occurred. </w:t>
      </w:r>
      <w:r w:rsidR="00A93161">
        <w:t>We then test several swing area</w:t>
      </w:r>
      <w:r w:rsidR="00AC67B8">
        <w:t>s</w:t>
      </w:r>
      <w:r w:rsidR="00A93161">
        <w:t xml:space="preserve">, which typically experience a swing </w:t>
      </w:r>
      <w:r w:rsidR="00AC67B8">
        <w:t xml:space="preserve">in </w:t>
      </w:r>
      <w:r w:rsidR="00A93161">
        <w:t xml:space="preserve">local elections, where the type of party councillor changes frequently, sometimes every 4 years. These areas include, West St Leonards, Town Centre, Hastings Old Town, Silverhil and Rye (so we see the change in villages that are on the outskirts of the </w:t>
      </w:r>
      <w:r w:rsidR="00AC67B8">
        <w:t>constituency</w:t>
      </w:r>
      <w:r w:rsidR="00A93161">
        <w:t>). We selected around 15 responses for each swing area. There are a lot of s</w:t>
      </w:r>
      <w:r w:rsidR="009E333C">
        <w:t>wing areas in this constituency as this is a swing seat, which has produced very volatile swings in the recent past, so there has to be an unusually high sample of swing areas to see the real change in a seat like this. This is why we sampled a lot of different swing areas in smaller numbers. When selecting our samples we approach random people on streets in these area</w:t>
      </w:r>
      <w:r w:rsidR="00AC67B8">
        <w:t>s and ask</w:t>
      </w:r>
      <w:r w:rsidR="009E333C">
        <w:t xml:space="preserve"> them if they live in the area, then their Age, certainty to vote in the upcoming GE, their voting intention and finally how they voted last time</w:t>
      </w:r>
      <w:r w:rsidR="00AC67B8">
        <w:t xml:space="preserve"> (2015)</w:t>
      </w:r>
      <w:r w:rsidR="009E333C">
        <w:t xml:space="preserve">. </w:t>
      </w:r>
      <w:r w:rsidR="00C836B2">
        <w:t xml:space="preserve">When approaching people we made sure that we got a variety of ages and different demographics (such as different ethnicities), to ensure we had the most representative sample as we possibly could. </w:t>
      </w:r>
    </w:p>
    <w:p w:rsidR="00957D1D" w:rsidRPr="00155C21" w:rsidRDefault="00957D1D" w:rsidP="00155C21">
      <w:pPr>
        <w:jc w:val="both"/>
      </w:pPr>
      <w:r>
        <w:rPr>
          <w:noProof/>
          <w:lang w:eastAsia="en-GB"/>
        </w:rPr>
        <mc:AlternateContent>
          <mc:Choice Requires="wps">
            <w:drawing>
              <wp:anchor distT="0" distB="0" distL="114300" distR="114300" simplePos="0" relativeHeight="251665408" behindDoc="0" locked="0" layoutInCell="1" allowOverlap="1" wp14:anchorId="45D8DF8D" wp14:editId="2C050B40">
                <wp:simplePos x="0" y="0"/>
                <wp:positionH relativeFrom="column">
                  <wp:posOffset>2742727</wp:posOffset>
                </wp:positionH>
                <wp:positionV relativeFrom="paragraph">
                  <wp:posOffset>635</wp:posOffset>
                </wp:positionV>
                <wp:extent cx="3763601" cy="1945758"/>
                <wp:effectExtent l="0" t="0" r="0" b="0"/>
                <wp:wrapNone/>
                <wp:docPr id="6" name="Text Box 6"/>
                <wp:cNvGraphicFramePr/>
                <a:graphic xmlns:a="http://schemas.openxmlformats.org/drawingml/2006/main">
                  <a:graphicData uri="http://schemas.microsoft.com/office/word/2010/wordprocessingShape">
                    <wps:wsp>
                      <wps:cNvSpPr txBox="1"/>
                      <wps:spPr>
                        <a:xfrm>
                          <a:off x="0" y="0"/>
                          <a:ext cx="3763601" cy="1945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1E1E18">
                            <w:pPr>
                              <w:jc w:val="both"/>
                            </w:pPr>
                            <w:r>
                              <w:t xml:space="preserve">This is how our 130 responses looked, before we removed non-voters and uncertain voters. We see that the Conservatives have a 2% lead over Labour, and there are a lot of undecided people, around 20% of the people we asked. We encountered around 8% who said they were certain not to vote, which would predict a usually high turnout, but this may be due to other people who we asked who did not wish to take part may have also been non-voters </w:t>
                            </w:r>
                            <w:r w:rsidR="00EF3A2F">
                              <w:t>as well. We</w:t>
                            </w:r>
                            <w:r>
                              <w:t xml:space="preserve"> noted a sense of high apathy and frustration towards this general election, which we feel will mean a low turn out comparatively to recent votes. </w:t>
                            </w:r>
                          </w:p>
                          <w:p w:rsidR="00C424BE" w:rsidRDefault="00C4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DF8D" id="_x0000_t202" coordsize="21600,21600" o:spt="202" path="m,l,21600r21600,l21600,xe">
                <v:stroke joinstyle="miter"/>
                <v:path gradientshapeok="t" o:connecttype="rect"/>
              </v:shapetype>
              <v:shape id="Text Box 6" o:spid="_x0000_s1026" type="#_x0000_t202" style="position:absolute;left:0;text-align:left;margin-left:215.95pt;margin-top:.05pt;width:296.35pt;height:1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" filled="f" stroked="f" strokeweight=".5pt">
                <v:textbox>
                  <w:txbxContent>
                    <w:p w:rsidR="00C424BE" w:rsidRDefault="00C424BE" w:rsidP="001E1E18">
                      <w:pPr>
                        <w:jc w:val="both"/>
                      </w:pPr>
                      <w:r>
                        <w:t xml:space="preserve">This is how our 130 responses looked, before we removed non-voters and uncertain voters. We see that the Conservatives have a 2% lead over Labour, and there are a lot of undecided people, around 20% of the people we asked. We encountered around 8% who said they were certain not to vote, which would predict a usually high turnout, but this may be due to other people who we asked who did not wish to take part may have also been non-voters </w:t>
                      </w:r>
                      <w:r w:rsidR="00EF3A2F">
                        <w:t>as well. We</w:t>
                      </w:r>
                      <w:r>
                        <w:t xml:space="preserve"> noted a sense of high apathy and frustration towards this general election, which we feel will mean a low turn out comparatively to recent votes. </w:t>
                      </w:r>
                    </w:p>
                    <w:p w:rsidR="00C424BE" w:rsidRDefault="00C424BE"/>
                  </w:txbxContent>
                </v:textbox>
              </v:shape>
            </w:pict>
          </mc:Fallback>
        </mc:AlternateContent>
      </w:r>
    </w:p>
    <w:tbl>
      <w:tblPr>
        <w:tblW w:w="17038" w:type="dxa"/>
        <w:tblInd w:w="-1144" w:type="dxa"/>
        <w:tblLook w:val="04A0" w:firstRow="1" w:lastRow="0" w:firstColumn="1" w:lastColumn="0" w:noHBand="0" w:noVBand="1"/>
      </w:tblPr>
      <w:tblGrid>
        <w:gridCol w:w="1404"/>
        <w:gridCol w:w="1998"/>
        <w:gridCol w:w="1998"/>
        <w:gridCol w:w="8223"/>
        <w:gridCol w:w="1404"/>
        <w:gridCol w:w="2011"/>
      </w:tblGrid>
      <w:tr w:rsidR="00B776A4" w:rsidRPr="00A776BD" w:rsidTr="00957D1D">
        <w:trPr>
          <w:trHeight w:val="315"/>
        </w:trPr>
        <w:tc>
          <w:tcPr>
            <w:tcW w:w="140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Party</w:t>
            </w:r>
          </w:p>
        </w:tc>
        <w:tc>
          <w:tcPr>
            <w:tcW w:w="1998" w:type="dxa"/>
            <w:tcBorders>
              <w:top w:val="single" w:sz="8" w:space="0" w:color="auto"/>
              <w:left w:val="single" w:sz="8" w:space="0" w:color="auto"/>
              <w:bottom w:val="single" w:sz="8" w:space="0" w:color="auto"/>
              <w:right w:val="single" w:sz="4" w:space="0" w:color="auto"/>
            </w:tcBorders>
            <w:shd w:val="clear" w:color="DDEBF7" w:fill="DDEBF7"/>
            <w:vAlign w:val="bottom"/>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 of Responses</w:t>
            </w:r>
          </w:p>
        </w:tc>
        <w:tc>
          <w:tcPr>
            <w:tcW w:w="1998" w:type="dxa"/>
            <w:tcBorders>
              <w:top w:val="single" w:sz="8" w:space="0" w:color="auto"/>
              <w:left w:val="single" w:sz="4" w:space="0" w:color="auto"/>
              <w:bottom w:val="single" w:sz="8" w:space="0" w:color="auto"/>
              <w:right w:val="single" w:sz="8" w:space="0" w:color="auto"/>
            </w:tcBorders>
            <w:shd w:val="clear" w:color="DDEBF7" w:fill="DDEBF7"/>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 of Responses</w:t>
            </w:r>
          </w:p>
        </w:tc>
        <w:tc>
          <w:tcPr>
            <w:tcW w:w="8223" w:type="dxa"/>
            <w:tcBorders>
              <w:top w:val="nil"/>
              <w:left w:val="nil"/>
              <w:bottom w:val="nil"/>
              <w:right w:val="nil"/>
            </w:tcBorders>
            <w:shd w:val="clear" w:color="auto" w:fill="auto"/>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p>
        </w:tc>
        <w:tc>
          <w:tcPr>
            <w:tcW w:w="140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Row Labels</w:t>
            </w:r>
          </w:p>
        </w:tc>
        <w:tc>
          <w:tcPr>
            <w:tcW w:w="2011"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of all Responses</w:t>
            </w:r>
          </w:p>
        </w:tc>
      </w:tr>
      <w:tr w:rsidR="00B776A4" w:rsidRPr="00A776BD" w:rsidTr="00957D1D">
        <w:trPr>
          <w:trHeight w:val="300"/>
        </w:trPr>
        <w:tc>
          <w:tcPr>
            <w:tcW w:w="1404"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Conservative</w:t>
            </w:r>
          </w:p>
        </w:tc>
        <w:tc>
          <w:tcPr>
            <w:tcW w:w="1998" w:type="dxa"/>
            <w:tcBorders>
              <w:top w:val="single" w:sz="4" w:space="0" w:color="auto"/>
              <w:left w:val="nil"/>
              <w:bottom w:val="single" w:sz="4" w:space="0" w:color="auto"/>
              <w:right w:val="single" w:sz="4" w:space="0" w:color="auto"/>
            </w:tcBorders>
            <w:shd w:val="clear" w:color="000000" w:fill="BDD7EE"/>
            <w:vAlign w:val="bottom"/>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48</w:t>
            </w:r>
          </w:p>
        </w:tc>
        <w:tc>
          <w:tcPr>
            <w:tcW w:w="1998" w:type="dxa"/>
            <w:tcBorders>
              <w:top w:val="single" w:sz="4" w:space="0" w:color="auto"/>
              <w:left w:val="single" w:sz="4" w:space="0" w:color="auto"/>
              <w:bottom w:val="single" w:sz="4" w:space="0" w:color="auto"/>
              <w:right w:val="single" w:sz="8" w:space="0" w:color="auto"/>
            </w:tcBorders>
            <w:shd w:val="clear" w:color="000000" w:fill="BDD7EE"/>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37%</w:t>
            </w:r>
          </w:p>
        </w:tc>
        <w:tc>
          <w:tcPr>
            <w:tcW w:w="8223" w:type="dxa"/>
            <w:tcBorders>
              <w:top w:val="nil"/>
              <w:left w:val="nil"/>
              <w:bottom w:val="nil"/>
              <w:right w:val="nil"/>
            </w:tcBorders>
            <w:shd w:val="clear" w:color="auto" w:fill="auto"/>
            <w:noWrap/>
            <w:vAlign w:val="bottom"/>
            <w:hideMark/>
          </w:tcPr>
          <w:p w:rsidR="00B776A4" w:rsidRPr="00A776BD" w:rsidRDefault="00B776A4" w:rsidP="00B776A4">
            <w:pPr>
              <w:spacing w:after="0" w:line="240" w:lineRule="auto"/>
              <w:jc w:val="right"/>
              <w:rPr>
                <w:rFonts w:ascii="Calibri" w:eastAsia="Times New Roman" w:hAnsi="Calibri" w:cs="Times New Roman"/>
                <w:b/>
                <w:bCs/>
                <w:color w:val="000000"/>
                <w:lang w:eastAsia="en-GB"/>
              </w:rPr>
            </w:pPr>
          </w:p>
        </w:tc>
        <w:tc>
          <w:tcPr>
            <w:tcW w:w="1404"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Conservative</w:t>
            </w:r>
          </w:p>
        </w:tc>
        <w:tc>
          <w:tcPr>
            <w:tcW w:w="2011" w:type="dxa"/>
            <w:tcBorders>
              <w:top w:val="single" w:sz="4" w:space="0" w:color="auto"/>
              <w:left w:val="nil"/>
              <w:bottom w:val="single" w:sz="4" w:space="0" w:color="auto"/>
              <w:right w:val="single" w:sz="8" w:space="0" w:color="auto"/>
            </w:tcBorders>
            <w:shd w:val="clear" w:color="000000" w:fill="BDD7EE"/>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37%</w:t>
            </w:r>
          </w:p>
        </w:tc>
      </w:tr>
      <w:tr w:rsidR="00B776A4" w:rsidRPr="00A776BD" w:rsidTr="00957D1D">
        <w:trPr>
          <w:trHeight w:val="300"/>
        </w:trPr>
        <w:tc>
          <w:tcPr>
            <w:tcW w:w="1404" w:type="dxa"/>
            <w:tcBorders>
              <w:top w:val="nil"/>
              <w:left w:val="single" w:sz="8" w:space="0" w:color="auto"/>
              <w:bottom w:val="single" w:sz="4" w:space="0" w:color="auto"/>
              <w:right w:val="single" w:sz="8" w:space="0" w:color="auto"/>
            </w:tcBorders>
            <w:shd w:val="clear" w:color="000000" w:fill="F8CBAD"/>
            <w:noWrap/>
            <w:vAlign w:val="bottom"/>
            <w:hideMark/>
          </w:tcPr>
          <w:p w:rsidR="00B776A4" w:rsidRPr="00A776BD" w:rsidRDefault="00B776A4" w:rsidP="00B776A4">
            <w:pPr>
              <w:spacing w:after="0" w:line="240" w:lineRule="auto"/>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1998" w:type="dxa"/>
            <w:tcBorders>
              <w:top w:val="nil"/>
              <w:left w:val="nil"/>
              <w:bottom w:val="single" w:sz="4" w:space="0" w:color="auto"/>
              <w:right w:val="single" w:sz="4" w:space="0" w:color="auto"/>
            </w:tcBorders>
            <w:shd w:val="clear" w:color="000000" w:fill="F8CBAD"/>
            <w:vAlign w:val="bottom"/>
          </w:tcPr>
          <w:p w:rsidR="00B776A4" w:rsidRPr="00A776BD" w:rsidRDefault="00B776A4" w:rsidP="00B776A4">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45</w:t>
            </w:r>
          </w:p>
        </w:tc>
        <w:tc>
          <w:tcPr>
            <w:tcW w:w="1998" w:type="dxa"/>
            <w:tcBorders>
              <w:top w:val="nil"/>
              <w:left w:val="single" w:sz="4" w:space="0" w:color="auto"/>
              <w:bottom w:val="single" w:sz="4" w:space="0" w:color="auto"/>
              <w:right w:val="single" w:sz="8" w:space="0" w:color="auto"/>
            </w:tcBorders>
            <w:shd w:val="clear" w:color="000000" w:fill="F8CBAD"/>
            <w:noWrap/>
            <w:vAlign w:val="bottom"/>
            <w:hideMark/>
          </w:tcPr>
          <w:p w:rsidR="00B776A4" w:rsidRPr="00A776BD" w:rsidRDefault="00B776A4" w:rsidP="00B776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w:t>
            </w:r>
          </w:p>
        </w:tc>
        <w:tc>
          <w:tcPr>
            <w:tcW w:w="8223" w:type="dxa"/>
            <w:tcBorders>
              <w:top w:val="nil"/>
              <w:left w:val="nil"/>
              <w:bottom w:val="nil"/>
              <w:right w:val="nil"/>
            </w:tcBorders>
            <w:shd w:val="clear" w:color="auto" w:fill="auto"/>
            <w:noWrap/>
            <w:vAlign w:val="bottom"/>
            <w:hideMark/>
          </w:tcPr>
          <w:p w:rsidR="00B776A4" w:rsidRPr="00A776BD" w:rsidRDefault="00B776A4" w:rsidP="00B776A4">
            <w:pPr>
              <w:spacing w:after="0" w:line="240" w:lineRule="auto"/>
              <w:jc w:val="right"/>
              <w:rPr>
                <w:rFonts w:ascii="Calibri" w:eastAsia="Times New Roman" w:hAnsi="Calibri" w:cs="Times New Roman"/>
                <w:color w:val="000000"/>
                <w:lang w:eastAsia="en-GB"/>
              </w:rPr>
            </w:pPr>
          </w:p>
        </w:tc>
        <w:tc>
          <w:tcPr>
            <w:tcW w:w="1404" w:type="dxa"/>
            <w:tcBorders>
              <w:top w:val="nil"/>
              <w:left w:val="single" w:sz="8" w:space="0" w:color="auto"/>
              <w:bottom w:val="single" w:sz="4" w:space="0" w:color="auto"/>
              <w:right w:val="single" w:sz="8" w:space="0" w:color="auto"/>
            </w:tcBorders>
            <w:shd w:val="clear" w:color="000000" w:fill="F8CBAD"/>
            <w:noWrap/>
            <w:vAlign w:val="bottom"/>
            <w:hideMark/>
          </w:tcPr>
          <w:p w:rsidR="00B776A4" w:rsidRPr="00A776BD" w:rsidRDefault="00B776A4" w:rsidP="00B776A4">
            <w:pPr>
              <w:spacing w:after="0" w:line="240" w:lineRule="auto"/>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2011" w:type="dxa"/>
            <w:tcBorders>
              <w:top w:val="nil"/>
              <w:left w:val="nil"/>
              <w:bottom w:val="single" w:sz="4" w:space="0" w:color="auto"/>
              <w:right w:val="single" w:sz="8" w:space="0" w:color="auto"/>
            </w:tcBorders>
            <w:shd w:val="clear" w:color="000000" w:fill="F8CBAD"/>
            <w:noWrap/>
            <w:vAlign w:val="bottom"/>
            <w:hideMark/>
          </w:tcPr>
          <w:p w:rsidR="00B776A4" w:rsidRPr="00A776BD" w:rsidRDefault="00B776A4" w:rsidP="00B776A4">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35%</w:t>
            </w:r>
          </w:p>
        </w:tc>
      </w:tr>
      <w:tr w:rsidR="00B776A4" w:rsidRPr="00A776BD" w:rsidTr="00957D1D">
        <w:trPr>
          <w:trHeight w:val="300"/>
        </w:trPr>
        <w:tc>
          <w:tcPr>
            <w:tcW w:w="1404" w:type="dxa"/>
            <w:tcBorders>
              <w:top w:val="nil"/>
              <w:left w:val="single" w:sz="8" w:space="0" w:color="auto"/>
              <w:bottom w:val="single" w:sz="4" w:space="0" w:color="auto"/>
              <w:right w:val="single" w:sz="8" w:space="0" w:color="auto"/>
            </w:tcBorders>
            <w:shd w:val="clear" w:color="000000" w:fill="808080"/>
            <w:noWrap/>
            <w:vAlign w:val="bottom"/>
            <w:hideMark/>
          </w:tcPr>
          <w:p w:rsidR="00B776A4" w:rsidRPr="00A776BD" w:rsidRDefault="00B776A4" w:rsidP="00B776A4">
            <w:pPr>
              <w:spacing w:after="0" w:line="240" w:lineRule="auto"/>
              <w:rPr>
                <w:rFonts w:ascii="Calibri" w:eastAsia="Times New Roman" w:hAnsi="Calibri" w:cs="Times New Roman"/>
                <w:b/>
                <w:bCs/>
                <w:color w:val="FFFFFF"/>
                <w:lang w:eastAsia="en-GB"/>
              </w:rPr>
            </w:pPr>
            <w:r w:rsidRPr="00A776BD">
              <w:rPr>
                <w:rFonts w:ascii="Calibri" w:eastAsia="Times New Roman" w:hAnsi="Calibri" w:cs="Times New Roman"/>
                <w:b/>
                <w:bCs/>
                <w:color w:val="FFFFFF"/>
                <w:lang w:eastAsia="en-GB"/>
              </w:rPr>
              <w:t>Non Voter</w:t>
            </w:r>
          </w:p>
        </w:tc>
        <w:tc>
          <w:tcPr>
            <w:tcW w:w="1998" w:type="dxa"/>
            <w:tcBorders>
              <w:top w:val="nil"/>
              <w:left w:val="nil"/>
              <w:bottom w:val="single" w:sz="4" w:space="0" w:color="auto"/>
              <w:right w:val="single" w:sz="4" w:space="0" w:color="auto"/>
            </w:tcBorders>
            <w:shd w:val="clear" w:color="000000" w:fill="808080"/>
            <w:vAlign w:val="bottom"/>
          </w:tcPr>
          <w:p w:rsidR="00B776A4" w:rsidRPr="00A776BD" w:rsidRDefault="00B776A4" w:rsidP="00B776A4">
            <w:pPr>
              <w:spacing w:after="0" w:line="240" w:lineRule="auto"/>
              <w:jc w:val="center"/>
              <w:rPr>
                <w:rFonts w:ascii="Calibri" w:eastAsia="Times New Roman" w:hAnsi="Calibri" w:cs="Times New Roman"/>
                <w:b/>
                <w:bCs/>
                <w:color w:val="FFFFFF"/>
                <w:lang w:eastAsia="en-GB"/>
              </w:rPr>
            </w:pPr>
            <w:r w:rsidRPr="00A776BD">
              <w:rPr>
                <w:rFonts w:ascii="Calibri" w:eastAsia="Times New Roman" w:hAnsi="Calibri" w:cs="Times New Roman"/>
                <w:b/>
                <w:bCs/>
                <w:color w:val="FFFFFF"/>
                <w:lang w:eastAsia="en-GB"/>
              </w:rPr>
              <w:t>11</w:t>
            </w:r>
          </w:p>
        </w:tc>
        <w:tc>
          <w:tcPr>
            <w:tcW w:w="1998" w:type="dxa"/>
            <w:tcBorders>
              <w:top w:val="nil"/>
              <w:left w:val="single" w:sz="4" w:space="0" w:color="auto"/>
              <w:bottom w:val="single" w:sz="4" w:space="0" w:color="auto"/>
              <w:right w:val="single" w:sz="8" w:space="0" w:color="auto"/>
            </w:tcBorders>
            <w:shd w:val="clear" w:color="000000" w:fill="808080"/>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FFFFFF"/>
                <w:lang w:eastAsia="en-GB"/>
              </w:rPr>
            </w:pPr>
            <w:r>
              <w:rPr>
                <w:rFonts w:ascii="Calibri" w:eastAsia="Times New Roman" w:hAnsi="Calibri" w:cs="Times New Roman"/>
                <w:b/>
                <w:bCs/>
                <w:color w:val="FFFFFF"/>
                <w:lang w:eastAsia="en-GB"/>
              </w:rPr>
              <w:t>8%</w:t>
            </w:r>
          </w:p>
        </w:tc>
        <w:tc>
          <w:tcPr>
            <w:tcW w:w="8223" w:type="dxa"/>
            <w:tcBorders>
              <w:top w:val="nil"/>
              <w:left w:val="nil"/>
              <w:bottom w:val="nil"/>
              <w:right w:val="nil"/>
            </w:tcBorders>
            <w:shd w:val="clear" w:color="auto" w:fill="auto"/>
            <w:noWrap/>
            <w:vAlign w:val="bottom"/>
            <w:hideMark/>
          </w:tcPr>
          <w:p w:rsidR="00B776A4" w:rsidRPr="00A776BD" w:rsidRDefault="00B776A4" w:rsidP="00B776A4">
            <w:pPr>
              <w:spacing w:after="0" w:line="240" w:lineRule="auto"/>
              <w:jc w:val="right"/>
              <w:rPr>
                <w:rFonts w:ascii="Calibri" w:eastAsia="Times New Roman" w:hAnsi="Calibri" w:cs="Times New Roman"/>
                <w:b/>
                <w:bCs/>
                <w:color w:val="FFFFFF"/>
                <w:lang w:eastAsia="en-GB"/>
              </w:rPr>
            </w:pPr>
          </w:p>
        </w:tc>
        <w:tc>
          <w:tcPr>
            <w:tcW w:w="1404" w:type="dxa"/>
            <w:tcBorders>
              <w:top w:val="nil"/>
              <w:left w:val="single" w:sz="8" w:space="0" w:color="auto"/>
              <w:bottom w:val="single" w:sz="4" w:space="0" w:color="auto"/>
              <w:right w:val="single" w:sz="8" w:space="0" w:color="auto"/>
            </w:tcBorders>
            <w:shd w:val="clear" w:color="000000" w:fill="808080"/>
            <w:noWrap/>
            <w:vAlign w:val="bottom"/>
            <w:hideMark/>
          </w:tcPr>
          <w:p w:rsidR="00B776A4" w:rsidRPr="00A776BD" w:rsidRDefault="00B776A4" w:rsidP="00B776A4">
            <w:pPr>
              <w:spacing w:after="0" w:line="240" w:lineRule="auto"/>
              <w:rPr>
                <w:rFonts w:ascii="Calibri" w:eastAsia="Times New Roman" w:hAnsi="Calibri" w:cs="Times New Roman"/>
                <w:b/>
                <w:bCs/>
                <w:color w:val="FFFFFF"/>
                <w:lang w:eastAsia="en-GB"/>
              </w:rPr>
            </w:pPr>
            <w:r w:rsidRPr="00A776BD">
              <w:rPr>
                <w:rFonts w:ascii="Calibri" w:eastAsia="Times New Roman" w:hAnsi="Calibri" w:cs="Times New Roman"/>
                <w:b/>
                <w:bCs/>
                <w:color w:val="FFFFFF"/>
                <w:lang w:eastAsia="en-GB"/>
              </w:rPr>
              <w:t>Non Voter</w:t>
            </w:r>
          </w:p>
        </w:tc>
        <w:tc>
          <w:tcPr>
            <w:tcW w:w="2011" w:type="dxa"/>
            <w:tcBorders>
              <w:top w:val="nil"/>
              <w:left w:val="nil"/>
              <w:bottom w:val="single" w:sz="4" w:space="0" w:color="auto"/>
              <w:right w:val="single" w:sz="8" w:space="0" w:color="auto"/>
            </w:tcBorders>
            <w:shd w:val="clear" w:color="000000" w:fill="808080"/>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FFFFFF"/>
                <w:lang w:eastAsia="en-GB"/>
              </w:rPr>
            </w:pPr>
            <w:r w:rsidRPr="00A776BD">
              <w:rPr>
                <w:rFonts w:ascii="Calibri" w:eastAsia="Times New Roman" w:hAnsi="Calibri" w:cs="Times New Roman"/>
                <w:b/>
                <w:bCs/>
                <w:color w:val="FFFFFF"/>
                <w:lang w:eastAsia="en-GB"/>
              </w:rPr>
              <w:t>8%</w:t>
            </w:r>
          </w:p>
        </w:tc>
      </w:tr>
      <w:tr w:rsidR="00B776A4" w:rsidRPr="00A776BD" w:rsidTr="00957D1D">
        <w:trPr>
          <w:trHeight w:val="315"/>
        </w:trPr>
        <w:tc>
          <w:tcPr>
            <w:tcW w:w="1404" w:type="dxa"/>
            <w:tcBorders>
              <w:top w:val="nil"/>
              <w:left w:val="single" w:sz="8" w:space="0" w:color="auto"/>
              <w:bottom w:val="single" w:sz="8" w:space="0" w:color="auto"/>
              <w:right w:val="single" w:sz="8" w:space="0" w:color="auto"/>
            </w:tcBorders>
            <w:shd w:val="clear" w:color="000000" w:fill="FFE699"/>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Undecided</w:t>
            </w:r>
          </w:p>
        </w:tc>
        <w:tc>
          <w:tcPr>
            <w:tcW w:w="1998" w:type="dxa"/>
            <w:tcBorders>
              <w:top w:val="nil"/>
              <w:left w:val="nil"/>
              <w:bottom w:val="single" w:sz="4" w:space="0" w:color="auto"/>
              <w:right w:val="single" w:sz="4" w:space="0" w:color="auto"/>
            </w:tcBorders>
            <w:shd w:val="clear" w:color="000000" w:fill="FFE699"/>
            <w:vAlign w:val="bottom"/>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26</w:t>
            </w:r>
          </w:p>
        </w:tc>
        <w:tc>
          <w:tcPr>
            <w:tcW w:w="1998" w:type="dxa"/>
            <w:tcBorders>
              <w:top w:val="nil"/>
              <w:left w:val="single" w:sz="4" w:space="0" w:color="auto"/>
              <w:bottom w:val="single" w:sz="4" w:space="0" w:color="auto"/>
              <w:right w:val="single" w:sz="8" w:space="0" w:color="auto"/>
            </w:tcBorders>
            <w:shd w:val="clear" w:color="000000" w:fill="FFE699"/>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w:t>
            </w:r>
          </w:p>
        </w:tc>
        <w:tc>
          <w:tcPr>
            <w:tcW w:w="8223" w:type="dxa"/>
            <w:tcBorders>
              <w:top w:val="nil"/>
              <w:left w:val="nil"/>
              <w:bottom w:val="nil"/>
              <w:right w:val="nil"/>
            </w:tcBorders>
            <w:shd w:val="clear" w:color="auto" w:fill="auto"/>
            <w:noWrap/>
            <w:vAlign w:val="bottom"/>
            <w:hideMark/>
          </w:tcPr>
          <w:p w:rsidR="00B776A4" w:rsidRPr="00A776BD" w:rsidRDefault="00B776A4" w:rsidP="00B776A4">
            <w:pPr>
              <w:spacing w:after="0" w:line="240" w:lineRule="auto"/>
              <w:jc w:val="right"/>
              <w:rPr>
                <w:rFonts w:ascii="Calibri" w:eastAsia="Times New Roman" w:hAnsi="Calibri" w:cs="Times New Roman"/>
                <w:b/>
                <w:bCs/>
                <w:color w:val="000000"/>
                <w:lang w:eastAsia="en-GB"/>
              </w:rPr>
            </w:pPr>
          </w:p>
        </w:tc>
        <w:tc>
          <w:tcPr>
            <w:tcW w:w="1404" w:type="dxa"/>
            <w:tcBorders>
              <w:top w:val="nil"/>
              <w:left w:val="single" w:sz="8" w:space="0" w:color="auto"/>
              <w:bottom w:val="single" w:sz="8" w:space="0" w:color="auto"/>
              <w:right w:val="single" w:sz="8" w:space="0" w:color="auto"/>
            </w:tcBorders>
            <w:shd w:val="clear" w:color="000000" w:fill="FFE699"/>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Undecided</w:t>
            </w:r>
          </w:p>
        </w:tc>
        <w:tc>
          <w:tcPr>
            <w:tcW w:w="2011" w:type="dxa"/>
            <w:tcBorders>
              <w:top w:val="nil"/>
              <w:left w:val="nil"/>
              <w:bottom w:val="single" w:sz="4" w:space="0" w:color="auto"/>
              <w:right w:val="single" w:sz="8" w:space="0" w:color="auto"/>
            </w:tcBorders>
            <w:shd w:val="clear" w:color="000000" w:fill="FFE699"/>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20%</w:t>
            </w:r>
          </w:p>
        </w:tc>
      </w:tr>
      <w:tr w:rsidR="00B776A4" w:rsidRPr="00A776BD" w:rsidTr="00957D1D">
        <w:trPr>
          <w:trHeight w:val="315"/>
        </w:trPr>
        <w:tc>
          <w:tcPr>
            <w:tcW w:w="1404"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Grand Total</w:t>
            </w:r>
          </w:p>
        </w:tc>
        <w:tc>
          <w:tcPr>
            <w:tcW w:w="1998" w:type="dxa"/>
            <w:tcBorders>
              <w:top w:val="single" w:sz="4" w:space="0" w:color="auto"/>
              <w:left w:val="single" w:sz="8" w:space="0" w:color="auto"/>
              <w:bottom w:val="single" w:sz="8" w:space="0" w:color="auto"/>
              <w:right w:val="single" w:sz="4" w:space="0" w:color="auto"/>
            </w:tcBorders>
            <w:shd w:val="clear" w:color="000000" w:fill="C6E0B4"/>
            <w:vAlign w:val="bottom"/>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130</w:t>
            </w:r>
          </w:p>
        </w:tc>
        <w:tc>
          <w:tcPr>
            <w:tcW w:w="1998" w:type="dxa"/>
            <w:tcBorders>
              <w:top w:val="single" w:sz="4" w:space="0" w:color="auto"/>
              <w:left w:val="single" w:sz="4" w:space="0" w:color="auto"/>
              <w:bottom w:val="single" w:sz="8" w:space="0" w:color="auto"/>
              <w:right w:val="single" w:sz="8" w:space="0" w:color="auto"/>
            </w:tcBorders>
            <w:shd w:val="clear" w:color="000000" w:fill="C6E0B4"/>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130</w:t>
            </w:r>
          </w:p>
        </w:tc>
        <w:tc>
          <w:tcPr>
            <w:tcW w:w="8223" w:type="dxa"/>
            <w:tcBorders>
              <w:top w:val="nil"/>
              <w:left w:val="nil"/>
              <w:bottom w:val="nil"/>
              <w:right w:val="nil"/>
            </w:tcBorders>
            <w:shd w:val="clear" w:color="auto" w:fill="auto"/>
            <w:noWrap/>
            <w:vAlign w:val="bottom"/>
            <w:hideMark/>
          </w:tcPr>
          <w:p w:rsidR="00B776A4" w:rsidRPr="00A776BD" w:rsidRDefault="00B776A4" w:rsidP="00B776A4">
            <w:pPr>
              <w:spacing w:after="0" w:line="240" w:lineRule="auto"/>
              <w:jc w:val="right"/>
              <w:rPr>
                <w:rFonts w:ascii="Calibri" w:eastAsia="Times New Roman" w:hAnsi="Calibri" w:cs="Times New Roman"/>
                <w:b/>
                <w:bCs/>
                <w:color w:val="000000"/>
                <w:lang w:eastAsia="en-GB"/>
              </w:rPr>
            </w:pPr>
          </w:p>
        </w:tc>
        <w:tc>
          <w:tcPr>
            <w:tcW w:w="1404"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B776A4" w:rsidRPr="00A776BD" w:rsidRDefault="00B776A4" w:rsidP="00B776A4">
            <w:pPr>
              <w:spacing w:after="0" w:line="240" w:lineRule="auto"/>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Grand Total</w:t>
            </w:r>
          </w:p>
        </w:tc>
        <w:tc>
          <w:tcPr>
            <w:tcW w:w="2011"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B776A4" w:rsidRPr="00A776BD" w:rsidRDefault="00B776A4" w:rsidP="00B776A4">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100%</w:t>
            </w:r>
          </w:p>
        </w:tc>
      </w:tr>
    </w:tbl>
    <w:p w:rsidR="00A776BD" w:rsidRDefault="00957D1D" w:rsidP="00957D1D">
      <w:pPr>
        <w:tabs>
          <w:tab w:val="left" w:pos="6229"/>
        </w:tabs>
      </w:pPr>
      <w:r>
        <w:tab/>
      </w:r>
    </w:p>
    <w:tbl>
      <w:tblPr>
        <w:tblW w:w="7089" w:type="dxa"/>
        <w:tblInd w:w="-1003" w:type="dxa"/>
        <w:tblLook w:val="04A0" w:firstRow="1" w:lastRow="0" w:firstColumn="1" w:lastColumn="0" w:noHBand="0" w:noVBand="1"/>
      </w:tblPr>
      <w:tblGrid>
        <w:gridCol w:w="1404"/>
        <w:gridCol w:w="1998"/>
        <w:gridCol w:w="285"/>
        <w:gridCol w:w="1404"/>
        <w:gridCol w:w="1998"/>
      </w:tblGrid>
      <w:tr w:rsidR="00956AEF" w:rsidRPr="00956AEF" w:rsidTr="00BE3E2D">
        <w:trPr>
          <w:trHeight w:val="315"/>
        </w:trPr>
        <w:tc>
          <w:tcPr>
            <w:tcW w:w="140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t>Party</w:t>
            </w:r>
          </w:p>
        </w:tc>
        <w:tc>
          <w:tcPr>
            <w:tcW w:w="1998"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 of Responses</w:t>
            </w:r>
          </w:p>
        </w:tc>
        <w:tc>
          <w:tcPr>
            <w:tcW w:w="28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p>
        </w:tc>
        <w:tc>
          <w:tcPr>
            <w:tcW w:w="140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Party</w:t>
            </w:r>
          </w:p>
        </w:tc>
        <w:tc>
          <w:tcPr>
            <w:tcW w:w="1998"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Share of Vote</w:t>
            </w:r>
          </w:p>
        </w:tc>
      </w:tr>
      <w:tr w:rsidR="00956AEF" w:rsidRPr="00956AEF" w:rsidTr="00BE3E2D">
        <w:trPr>
          <w:trHeight w:val="300"/>
        </w:trPr>
        <w:tc>
          <w:tcPr>
            <w:tcW w:w="1404"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Conservative</w:t>
            </w:r>
          </w:p>
        </w:tc>
        <w:tc>
          <w:tcPr>
            <w:tcW w:w="1998" w:type="dxa"/>
            <w:tcBorders>
              <w:top w:val="single" w:sz="4" w:space="0" w:color="auto"/>
              <w:left w:val="nil"/>
              <w:bottom w:val="single" w:sz="4" w:space="0" w:color="auto"/>
              <w:right w:val="single" w:sz="8" w:space="0" w:color="auto"/>
            </w:tcBorders>
            <w:shd w:val="clear" w:color="000000" w:fill="BDD7EE"/>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47</w:t>
            </w:r>
          </w:p>
        </w:tc>
        <w:tc>
          <w:tcPr>
            <w:tcW w:w="28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p>
        </w:tc>
        <w:tc>
          <w:tcPr>
            <w:tcW w:w="1404"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Conservative</w:t>
            </w:r>
          </w:p>
        </w:tc>
        <w:tc>
          <w:tcPr>
            <w:tcW w:w="1998" w:type="dxa"/>
            <w:tcBorders>
              <w:top w:val="single" w:sz="4" w:space="0" w:color="auto"/>
              <w:left w:val="nil"/>
              <w:bottom w:val="single" w:sz="4" w:space="0" w:color="auto"/>
              <w:right w:val="single" w:sz="8" w:space="0" w:color="auto"/>
            </w:tcBorders>
            <w:shd w:val="clear" w:color="000000" w:fill="BDD7EE"/>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43%</w:t>
            </w:r>
          </w:p>
        </w:tc>
      </w:tr>
      <w:tr w:rsidR="00956AEF" w:rsidRPr="00956AEF" w:rsidTr="00BE3E2D">
        <w:trPr>
          <w:trHeight w:val="300"/>
        </w:trPr>
        <w:tc>
          <w:tcPr>
            <w:tcW w:w="1404" w:type="dxa"/>
            <w:tcBorders>
              <w:top w:val="nil"/>
              <w:left w:val="single" w:sz="8" w:space="0" w:color="auto"/>
              <w:bottom w:val="single" w:sz="4" w:space="0" w:color="auto"/>
              <w:right w:val="single" w:sz="8" w:space="0" w:color="auto"/>
            </w:tcBorders>
            <w:shd w:val="clear" w:color="000000" w:fill="F8CBAD"/>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Labour</w:t>
            </w:r>
          </w:p>
        </w:tc>
        <w:tc>
          <w:tcPr>
            <w:tcW w:w="1998" w:type="dxa"/>
            <w:tcBorders>
              <w:top w:val="nil"/>
              <w:left w:val="nil"/>
              <w:bottom w:val="single" w:sz="4" w:space="0" w:color="auto"/>
              <w:right w:val="single" w:sz="8" w:space="0" w:color="auto"/>
            </w:tcBorders>
            <w:shd w:val="clear" w:color="000000" w:fill="F8CBAD"/>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43</w:t>
            </w:r>
          </w:p>
        </w:tc>
        <w:tc>
          <w:tcPr>
            <w:tcW w:w="28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p>
        </w:tc>
        <w:tc>
          <w:tcPr>
            <w:tcW w:w="1404" w:type="dxa"/>
            <w:tcBorders>
              <w:top w:val="nil"/>
              <w:left w:val="single" w:sz="8" w:space="0" w:color="auto"/>
              <w:bottom w:val="single" w:sz="4" w:space="0" w:color="auto"/>
              <w:right w:val="single" w:sz="8" w:space="0" w:color="auto"/>
            </w:tcBorders>
            <w:shd w:val="clear" w:color="000000" w:fill="F8CBAD"/>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Labour</w:t>
            </w:r>
          </w:p>
        </w:tc>
        <w:tc>
          <w:tcPr>
            <w:tcW w:w="1998" w:type="dxa"/>
            <w:tcBorders>
              <w:top w:val="nil"/>
              <w:left w:val="nil"/>
              <w:bottom w:val="single" w:sz="4" w:space="0" w:color="auto"/>
              <w:right w:val="single" w:sz="8" w:space="0" w:color="auto"/>
            </w:tcBorders>
            <w:shd w:val="clear" w:color="000000" w:fill="F8CBAD"/>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39%</w:t>
            </w:r>
          </w:p>
        </w:tc>
      </w:tr>
      <w:tr w:rsidR="00956AEF" w:rsidRPr="00956AEF" w:rsidTr="00BE3E2D">
        <w:trPr>
          <w:trHeight w:val="315"/>
        </w:trPr>
        <w:tc>
          <w:tcPr>
            <w:tcW w:w="1404" w:type="dxa"/>
            <w:tcBorders>
              <w:top w:val="nil"/>
              <w:left w:val="single" w:sz="8" w:space="0" w:color="auto"/>
              <w:bottom w:val="single" w:sz="8" w:space="0" w:color="auto"/>
              <w:right w:val="single" w:sz="8" w:space="0" w:color="auto"/>
            </w:tcBorders>
            <w:shd w:val="clear" w:color="000000" w:fill="FFE699"/>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Undecided</w:t>
            </w:r>
          </w:p>
        </w:tc>
        <w:tc>
          <w:tcPr>
            <w:tcW w:w="1998" w:type="dxa"/>
            <w:tcBorders>
              <w:top w:val="nil"/>
              <w:left w:val="nil"/>
              <w:bottom w:val="single" w:sz="4" w:space="0" w:color="auto"/>
              <w:right w:val="single" w:sz="8" w:space="0" w:color="auto"/>
            </w:tcBorders>
            <w:shd w:val="clear" w:color="000000" w:fill="FFE699"/>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20</w:t>
            </w:r>
          </w:p>
        </w:tc>
        <w:tc>
          <w:tcPr>
            <w:tcW w:w="28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p>
        </w:tc>
        <w:tc>
          <w:tcPr>
            <w:tcW w:w="1404" w:type="dxa"/>
            <w:tcBorders>
              <w:top w:val="nil"/>
              <w:left w:val="single" w:sz="8" w:space="0" w:color="auto"/>
              <w:bottom w:val="single" w:sz="8" w:space="0" w:color="auto"/>
              <w:right w:val="single" w:sz="8" w:space="0" w:color="auto"/>
            </w:tcBorders>
            <w:shd w:val="clear" w:color="000000" w:fill="FFE699"/>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Undecided</w:t>
            </w:r>
          </w:p>
        </w:tc>
        <w:tc>
          <w:tcPr>
            <w:tcW w:w="1998" w:type="dxa"/>
            <w:tcBorders>
              <w:top w:val="nil"/>
              <w:left w:val="nil"/>
              <w:bottom w:val="single" w:sz="4" w:space="0" w:color="auto"/>
              <w:right w:val="single" w:sz="8" w:space="0" w:color="auto"/>
            </w:tcBorders>
            <w:shd w:val="clear" w:color="000000" w:fill="FFE699"/>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18%</w:t>
            </w:r>
          </w:p>
        </w:tc>
      </w:tr>
      <w:tr w:rsidR="00956AEF" w:rsidRPr="00956AEF" w:rsidTr="00BE3E2D">
        <w:trPr>
          <w:trHeight w:val="315"/>
        </w:trPr>
        <w:tc>
          <w:tcPr>
            <w:tcW w:w="1404"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Grand Total</w:t>
            </w:r>
          </w:p>
        </w:tc>
        <w:tc>
          <w:tcPr>
            <w:tcW w:w="1998"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110</w:t>
            </w:r>
          </w:p>
        </w:tc>
        <w:tc>
          <w:tcPr>
            <w:tcW w:w="28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p>
        </w:tc>
        <w:tc>
          <w:tcPr>
            <w:tcW w:w="1404"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Grand Total</w:t>
            </w:r>
          </w:p>
        </w:tc>
        <w:tc>
          <w:tcPr>
            <w:tcW w:w="1998"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100%</w:t>
            </w:r>
          </w:p>
        </w:tc>
      </w:tr>
    </w:tbl>
    <w:p w:rsidR="00956AEF" w:rsidRDefault="00BE3E2D">
      <w:r>
        <w:rPr>
          <w:noProof/>
          <w:lang w:eastAsia="en-GB"/>
        </w:rPr>
        <mc:AlternateContent>
          <mc:Choice Requires="wps">
            <w:drawing>
              <wp:anchor distT="0" distB="0" distL="114300" distR="114300" simplePos="0" relativeHeight="251663360" behindDoc="0" locked="0" layoutInCell="1" allowOverlap="1" wp14:anchorId="19E4594D" wp14:editId="6842A866">
                <wp:simplePos x="0" y="0"/>
                <wp:positionH relativeFrom="page">
                  <wp:posOffset>5177317</wp:posOffset>
                </wp:positionH>
                <wp:positionV relativeFrom="paragraph">
                  <wp:posOffset>396875</wp:posOffset>
                </wp:positionV>
                <wp:extent cx="2274053" cy="2828261"/>
                <wp:effectExtent l="0" t="0" r="0" b="0"/>
                <wp:wrapNone/>
                <wp:docPr id="5" name="Text Box 5"/>
                <wp:cNvGraphicFramePr/>
                <a:graphic xmlns:a="http://schemas.openxmlformats.org/drawingml/2006/main">
                  <a:graphicData uri="http://schemas.microsoft.com/office/word/2010/wordprocessingShape">
                    <wps:wsp>
                      <wps:cNvSpPr txBox="1"/>
                      <wps:spPr>
                        <a:xfrm>
                          <a:off x="0" y="0"/>
                          <a:ext cx="2274053" cy="2828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3C73C4">
                            <w:pPr>
                              <w:jc w:val="both"/>
                            </w:pPr>
                            <w:r>
                              <w:t xml:space="preserve">This compares our samples views from how they voted in the last election to how they are intending to vote in this election. This excludes non-voters and uncertain to vote </w:t>
                            </w:r>
                            <w:r w:rsidR="00EF3A2F">
                              <w:t>respondents</w:t>
                            </w:r>
                            <w:r w:rsidR="00EF3A2F">
                              <w:t xml:space="preserve"> </w:t>
                            </w:r>
                            <w:r>
                              <w:t xml:space="preserve">in the upcoming election. We can see that our sample has moved away from the Conservatives to mostly </w:t>
                            </w:r>
                            <w:r w:rsidR="00EF3A2F">
                              <w:t>undecided and some to Labour. We</w:t>
                            </w:r>
                            <w:r>
                              <w:t xml:space="preserve"> can see Labour has gained from the no Green vote, due to the deal made in this seat, and the Lib-Dem tactical vote to Labour, which we did encounter a couple of times in this sample.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4594D" id="Text Box 5" o:spid="_x0000_s1027" type="#_x0000_t202" style="position:absolute;margin-left:407.65pt;margin-top:31.25pt;width:179.05pt;height:22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" filled="f" stroked="f" strokeweight=".5pt">
                <v:textbox>
                  <w:txbxContent>
                    <w:p w:rsidR="00C424BE" w:rsidRDefault="00C424BE" w:rsidP="003C73C4">
                      <w:pPr>
                        <w:jc w:val="both"/>
                      </w:pPr>
                      <w:r>
                        <w:t xml:space="preserve">This compares our samples views from how they voted in the last election to how they are intending to vote in this election. This excludes non-voters and uncertain to vote </w:t>
                      </w:r>
                      <w:r w:rsidR="00EF3A2F">
                        <w:t>respondents</w:t>
                      </w:r>
                      <w:r w:rsidR="00EF3A2F">
                        <w:t xml:space="preserve"> </w:t>
                      </w:r>
                      <w:r>
                        <w:t xml:space="preserve">in the upcoming election. We can see that our sample has moved away from the Conservatives to mostly </w:t>
                      </w:r>
                      <w:r w:rsidR="00EF3A2F">
                        <w:t>undecided and some to Labour. We</w:t>
                      </w:r>
                      <w:r>
                        <w:t xml:space="preserve"> can see Labour has gained from the no Green vote, due to the deal made in this seat, and the Lib-Dem tactical vote to Labour, which we did encounter a couple of times in this sample. </w:t>
                      </w:r>
                    </w:p>
                  </w:txbxContent>
                </v:textbox>
                <w10:wrap anchorx="page"/>
              </v:shape>
            </w:pict>
          </mc:Fallback>
        </mc:AlternateContent>
      </w:r>
      <w:r w:rsidR="00E10EDC">
        <w:rPr>
          <w:noProof/>
          <w:lang w:eastAsia="en-GB"/>
        </w:rPr>
        <mc:AlternateContent>
          <mc:Choice Requires="wps">
            <w:drawing>
              <wp:anchor distT="0" distB="0" distL="114300" distR="114300" simplePos="0" relativeHeight="251661312" behindDoc="0" locked="0" layoutInCell="1" allowOverlap="1" wp14:anchorId="0AE36F59" wp14:editId="5233546A">
                <wp:simplePos x="0" y="0"/>
                <wp:positionH relativeFrom="column">
                  <wp:posOffset>3924064</wp:posOffset>
                </wp:positionH>
                <wp:positionV relativeFrom="paragraph">
                  <wp:posOffset>-1717040</wp:posOffset>
                </wp:positionV>
                <wp:extent cx="2614575" cy="2094614"/>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614575" cy="20946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Pr="00BE3E2D" w:rsidRDefault="00C424BE" w:rsidP="00BE3E2D">
                            <w:pPr>
                              <w:jc w:val="both"/>
                              <w:rPr>
                                <w:color w:val="000000" w:themeColor="text1"/>
                              </w:rPr>
                            </w:pPr>
                            <w:r w:rsidRPr="00BE3E2D">
                              <w:rPr>
                                <w:color w:val="000000" w:themeColor="text1"/>
                              </w:rPr>
                              <w:t>Once we removed non-voters and uncertain to vote responders we get the results of our final poll. We can see it produces a 4 point lead and 43% for the Conservatives, very similar to other polls. Labour is slightly close</w:t>
                            </w:r>
                            <w:r w:rsidR="00EF3A2F">
                              <w:rPr>
                                <w:color w:val="000000" w:themeColor="text1"/>
                              </w:rPr>
                              <w:t>r</w:t>
                            </w:r>
                            <w:r w:rsidRPr="00BE3E2D">
                              <w:rPr>
                                <w:color w:val="000000" w:themeColor="text1"/>
                              </w:rPr>
                              <w:t>, but you have to remember the 2% of green voters we encountered said they would vote Labour this time</w:t>
                            </w:r>
                            <w:r w:rsidR="00EF3A2F">
                              <w:rPr>
                                <w:color w:val="000000" w:themeColor="text1"/>
                              </w:rPr>
                              <w:t>,</w:t>
                            </w:r>
                            <w:r w:rsidRPr="00BE3E2D">
                              <w:rPr>
                                <w:color w:val="000000" w:themeColor="text1"/>
                              </w:rPr>
                              <w:t xml:space="preserve"> as there is no Green ca</w:t>
                            </w:r>
                            <w:r w:rsidR="00EF3A2F">
                              <w:rPr>
                                <w:color w:val="000000" w:themeColor="text1"/>
                              </w:rPr>
                              <w:t>ndidate in Hastings</w:t>
                            </w:r>
                            <w:r w:rsidRPr="00BE3E2D">
                              <w:rPr>
                                <w:color w:val="000000" w:themeColor="text1"/>
                              </w:rPr>
                              <w:t xml:space="preserve"> due to a Progressive alli</w:t>
                            </w:r>
                            <w:r w:rsidR="00EF3A2F">
                              <w:rPr>
                                <w:color w:val="000000" w:themeColor="text1"/>
                              </w:rPr>
                              <w:t>ance pact that was made locally, this is again similar.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36F59" id="Text Box 3" o:spid="_x0000_s1028" type="#_x0000_t202" style="position:absolute;margin-left:309pt;margin-top:-135.2pt;width:205.85pt;height:1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" filled="f" stroked="f" strokeweight=".5pt">
                <v:textbox>
                  <w:txbxContent>
                    <w:p w:rsidR="00C424BE" w:rsidRPr="00BE3E2D" w:rsidRDefault="00C424BE" w:rsidP="00BE3E2D">
                      <w:pPr>
                        <w:jc w:val="both"/>
                        <w:rPr>
                          <w:color w:val="000000" w:themeColor="text1"/>
                        </w:rPr>
                      </w:pPr>
                      <w:r w:rsidRPr="00BE3E2D">
                        <w:rPr>
                          <w:color w:val="000000" w:themeColor="text1"/>
                        </w:rPr>
                        <w:t>Once we removed non-voters and uncertain to vote responders we get the results of our final poll. We can see it produces a 4 point lead and 43% for the Conservatives, very similar to other polls. Labour is slightly close</w:t>
                      </w:r>
                      <w:r w:rsidR="00EF3A2F">
                        <w:rPr>
                          <w:color w:val="000000" w:themeColor="text1"/>
                        </w:rPr>
                        <w:t>r</w:t>
                      </w:r>
                      <w:r w:rsidRPr="00BE3E2D">
                        <w:rPr>
                          <w:color w:val="000000" w:themeColor="text1"/>
                        </w:rPr>
                        <w:t>, but you have to remember the 2% of green voters we encountered said they would vote Labour this time</w:t>
                      </w:r>
                      <w:r w:rsidR="00EF3A2F">
                        <w:rPr>
                          <w:color w:val="000000" w:themeColor="text1"/>
                        </w:rPr>
                        <w:t>,</w:t>
                      </w:r>
                      <w:r w:rsidRPr="00BE3E2D">
                        <w:rPr>
                          <w:color w:val="000000" w:themeColor="text1"/>
                        </w:rPr>
                        <w:t xml:space="preserve"> as there is no Green ca</w:t>
                      </w:r>
                      <w:r w:rsidR="00EF3A2F">
                        <w:rPr>
                          <w:color w:val="000000" w:themeColor="text1"/>
                        </w:rPr>
                        <w:t>ndidate in Hastings</w:t>
                      </w:r>
                      <w:r w:rsidRPr="00BE3E2D">
                        <w:rPr>
                          <w:color w:val="000000" w:themeColor="text1"/>
                        </w:rPr>
                        <w:t xml:space="preserve"> due to a Progressive alli</w:t>
                      </w:r>
                      <w:r w:rsidR="00EF3A2F">
                        <w:rPr>
                          <w:color w:val="000000" w:themeColor="text1"/>
                        </w:rPr>
                        <w:t>ance pact that was made locally, this is again similar.</w:t>
                      </w:r>
                    </w:p>
                  </w:txbxContent>
                </v:textbox>
              </v:shape>
            </w:pict>
          </mc:Fallback>
        </mc:AlternateContent>
      </w:r>
      <w:r w:rsidR="00956AEF">
        <w:br w:type="textWrapping" w:clear="all"/>
      </w:r>
    </w:p>
    <w:p w:rsidR="00BE3E2D" w:rsidRDefault="00BE3E2D"/>
    <w:tbl>
      <w:tblPr>
        <w:tblW w:w="7656" w:type="dxa"/>
        <w:tblInd w:w="-1003" w:type="dxa"/>
        <w:tblLook w:val="04A0" w:firstRow="1" w:lastRow="0" w:firstColumn="1" w:lastColumn="0" w:noHBand="0" w:noVBand="1"/>
      </w:tblPr>
      <w:tblGrid>
        <w:gridCol w:w="1400"/>
        <w:gridCol w:w="1435"/>
        <w:gridCol w:w="275"/>
        <w:gridCol w:w="1404"/>
        <w:gridCol w:w="1157"/>
        <w:gridCol w:w="960"/>
        <w:gridCol w:w="1025"/>
      </w:tblGrid>
      <w:tr w:rsidR="00956AEF" w:rsidRPr="00956AEF" w:rsidTr="00BE3E2D">
        <w:trPr>
          <w:trHeight w:val="315"/>
        </w:trPr>
        <w:tc>
          <w:tcPr>
            <w:tcW w:w="1400" w:type="dxa"/>
            <w:tcBorders>
              <w:top w:val="single" w:sz="8" w:space="0" w:color="auto"/>
              <w:left w:val="single" w:sz="8" w:space="0" w:color="auto"/>
              <w:bottom w:val="single" w:sz="4" w:space="0" w:color="9BC2E6"/>
              <w:right w:val="nil"/>
            </w:tcBorders>
            <w:shd w:val="clear" w:color="DDEBF7" w:fill="DDEBF7"/>
            <w:noWrap/>
            <w:vAlign w:val="bottom"/>
            <w:hideMark/>
          </w:tcPr>
          <w:p w:rsidR="00956AEF" w:rsidRPr="00956AEF" w:rsidRDefault="00956AEF" w:rsidP="002E3E29">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Row Labels</w:t>
            </w:r>
          </w:p>
        </w:tc>
        <w:tc>
          <w:tcPr>
            <w:tcW w:w="1435"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2E3E29">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Count of Response Number</w:t>
            </w: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p>
        </w:tc>
        <w:tc>
          <w:tcPr>
            <w:tcW w:w="140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Row Labels</w:t>
            </w:r>
          </w:p>
        </w:tc>
        <w:tc>
          <w:tcPr>
            <w:tcW w:w="1157"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2E3E29">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Count of Response Number</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Change</w:t>
            </w:r>
          </w:p>
        </w:tc>
        <w:tc>
          <w:tcPr>
            <w:tcW w:w="1025" w:type="dxa"/>
            <w:tcBorders>
              <w:top w:val="single" w:sz="8" w:space="0" w:color="auto"/>
              <w:left w:val="nil"/>
              <w:bottom w:val="nil"/>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Swing Con-Lab</w:t>
            </w:r>
          </w:p>
        </w:tc>
      </w:tr>
      <w:tr w:rsidR="00956AEF" w:rsidRPr="00956AEF" w:rsidTr="00BE3E2D">
        <w:trPr>
          <w:trHeight w:val="315"/>
        </w:trPr>
        <w:tc>
          <w:tcPr>
            <w:tcW w:w="1400" w:type="dxa"/>
            <w:tcBorders>
              <w:top w:val="single" w:sz="8" w:space="0" w:color="auto"/>
              <w:left w:val="single" w:sz="8" w:space="0" w:color="auto"/>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Conservative</w:t>
            </w:r>
          </w:p>
        </w:tc>
        <w:tc>
          <w:tcPr>
            <w:tcW w:w="143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48.18%</w:t>
            </w: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p>
        </w:tc>
        <w:tc>
          <w:tcPr>
            <w:tcW w:w="1404" w:type="dxa"/>
            <w:tcBorders>
              <w:top w:val="nil"/>
              <w:left w:val="single" w:sz="8" w:space="0" w:color="auto"/>
              <w:bottom w:val="single" w:sz="8" w:space="0" w:color="auto"/>
              <w:right w:val="single" w:sz="8" w:space="0" w:color="auto"/>
            </w:tcBorders>
            <w:shd w:val="clear" w:color="000000" w:fill="BDD7EE"/>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Conservative</w:t>
            </w:r>
          </w:p>
        </w:tc>
        <w:tc>
          <w:tcPr>
            <w:tcW w:w="1157" w:type="dxa"/>
            <w:tcBorders>
              <w:top w:val="nil"/>
              <w:left w:val="nil"/>
              <w:bottom w:val="single" w:sz="8" w:space="0" w:color="auto"/>
              <w:right w:val="single" w:sz="8" w:space="0" w:color="auto"/>
            </w:tcBorders>
            <w:shd w:val="clear" w:color="000000" w:fill="BDD7EE"/>
            <w:noWrap/>
            <w:vAlign w:val="bottom"/>
            <w:hideMark/>
          </w:tcPr>
          <w:p w:rsidR="00956AEF" w:rsidRPr="00956AEF" w:rsidRDefault="00956AEF" w:rsidP="002E3E29">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42.73%</w:t>
            </w:r>
          </w:p>
        </w:tc>
        <w:tc>
          <w:tcPr>
            <w:tcW w:w="960" w:type="dxa"/>
            <w:tcBorders>
              <w:top w:val="nil"/>
              <w:left w:val="nil"/>
              <w:bottom w:val="single" w:sz="4" w:space="0" w:color="auto"/>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-5.45%</w:t>
            </w:r>
          </w:p>
        </w:tc>
        <w:tc>
          <w:tcPr>
            <w:tcW w:w="10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E10EDC">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2.73%</w:t>
            </w:r>
          </w:p>
        </w:tc>
      </w:tr>
      <w:tr w:rsidR="00956AEF" w:rsidRPr="00956AEF" w:rsidTr="00BE3E2D">
        <w:trPr>
          <w:trHeight w:val="315"/>
        </w:trPr>
        <w:tc>
          <w:tcPr>
            <w:tcW w:w="1400" w:type="dxa"/>
            <w:tcBorders>
              <w:top w:val="nil"/>
              <w:left w:val="single" w:sz="8" w:space="0" w:color="auto"/>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Green</w:t>
            </w:r>
          </w:p>
        </w:tc>
        <w:tc>
          <w:tcPr>
            <w:tcW w:w="143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1.82%</w:t>
            </w: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p>
        </w:tc>
        <w:tc>
          <w:tcPr>
            <w:tcW w:w="1404" w:type="dxa"/>
            <w:tcBorders>
              <w:top w:val="nil"/>
              <w:left w:val="single" w:sz="8" w:space="0" w:color="auto"/>
              <w:bottom w:val="single" w:sz="8" w:space="0" w:color="auto"/>
              <w:right w:val="single" w:sz="8" w:space="0" w:color="auto"/>
            </w:tcBorders>
            <w:shd w:val="clear" w:color="000000" w:fill="F8CBAD"/>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Labour</w:t>
            </w:r>
          </w:p>
        </w:tc>
        <w:tc>
          <w:tcPr>
            <w:tcW w:w="1157" w:type="dxa"/>
            <w:tcBorders>
              <w:top w:val="nil"/>
              <w:left w:val="nil"/>
              <w:bottom w:val="single" w:sz="8" w:space="0" w:color="auto"/>
              <w:right w:val="single" w:sz="8" w:space="0" w:color="auto"/>
            </w:tcBorders>
            <w:shd w:val="clear" w:color="000000" w:fill="F8CBAD"/>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39.09%</w:t>
            </w:r>
          </w:p>
        </w:tc>
        <w:tc>
          <w:tcPr>
            <w:tcW w:w="960" w:type="dxa"/>
            <w:tcBorders>
              <w:top w:val="nil"/>
              <w:left w:val="nil"/>
              <w:bottom w:val="single" w:sz="4" w:space="0" w:color="auto"/>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5.45%</w:t>
            </w:r>
          </w:p>
        </w:tc>
        <w:tc>
          <w:tcPr>
            <w:tcW w:w="102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 </w:t>
            </w:r>
          </w:p>
        </w:tc>
      </w:tr>
      <w:tr w:rsidR="00956AEF" w:rsidRPr="00956AEF" w:rsidTr="00BE3E2D">
        <w:trPr>
          <w:trHeight w:val="315"/>
        </w:trPr>
        <w:tc>
          <w:tcPr>
            <w:tcW w:w="1400" w:type="dxa"/>
            <w:tcBorders>
              <w:top w:val="single" w:sz="8" w:space="0" w:color="auto"/>
              <w:left w:val="single" w:sz="8" w:space="0" w:color="auto"/>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Labour</w:t>
            </w:r>
          </w:p>
        </w:tc>
        <w:tc>
          <w:tcPr>
            <w:tcW w:w="1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33.64%</w:t>
            </w: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p>
        </w:tc>
        <w:tc>
          <w:tcPr>
            <w:tcW w:w="1404" w:type="dxa"/>
            <w:tcBorders>
              <w:top w:val="nil"/>
              <w:left w:val="single" w:sz="8" w:space="0" w:color="auto"/>
              <w:bottom w:val="single" w:sz="8" w:space="0" w:color="auto"/>
              <w:right w:val="single" w:sz="8" w:space="0" w:color="auto"/>
            </w:tcBorders>
            <w:shd w:val="clear" w:color="000000" w:fill="FFE699"/>
            <w:noWrap/>
            <w:vAlign w:val="bottom"/>
            <w:hideMark/>
          </w:tcPr>
          <w:p w:rsidR="00956AEF" w:rsidRPr="00956AEF" w:rsidRDefault="00956AEF" w:rsidP="00956AEF">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Undecided</w:t>
            </w:r>
          </w:p>
        </w:tc>
        <w:tc>
          <w:tcPr>
            <w:tcW w:w="1157" w:type="dxa"/>
            <w:tcBorders>
              <w:top w:val="nil"/>
              <w:left w:val="nil"/>
              <w:bottom w:val="single" w:sz="8" w:space="0" w:color="auto"/>
              <w:right w:val="single" w:sz="8" w:space="0" w:color="auto"/>
            </w:tcBorders>
            <w:shd w:val="clear" w:color="000000" w:fill="FFE699"/>
            <w:noWrap/>
            <w:vAlign w:val="bottom"/>
            <w:hideMark/>
          </w:tcPr>
          <w:p w:rsidR="00956AEF" w:rsidRPr="00956AEF" w:rsidRDefault="00956AEF" w:rsidP="002E3E29">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18.18%</w:t>
            </w:r>
          </w:p>
        </w:tc>
        <w:tc>
          <w:tcPr>
            <w:tcW w:w="960"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17.27%</w:t>
            </w:r>
          </w:p>
        </w:tc>
        <w:tc>
          <w:tcPr>
            <w:tcW w:w="1025" w:type="dxa"/>
            <w:tcBorders>
              <w:top w:val="nil"/>
              <w:left w:val="single" w:sz="8" w:space="0" w:color="auto"/>
              <w:bottom w:val="single" w:sz="8" w:space="0" w:color="auto"/>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 </w:t>
            </w:r>
          </w:p>
        </w:tc>
      </w:tr>
      <w:tr w:rsidR="00956AEF" w:rsidRPr="00956AEF" w:rsidTr="00BE3E2D">
        <w:trPr>
          <w:trHeight w:val="315"/>
        </w:trPr>
        <w:tc>
          <w:tcPr>
            <w:tcW w:w="1400" w:type="dxa"/>
            <w:tcBorders>
              <w:top w:val="nil"/>
              <w:left w:val="single" w:sz="8" w:space="0" w:color="auto"/>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Lib-Dem</w:t>
            </w:r>
          </w:p>
        </w:tc>
        <w:tc>
          <w:tcPr>
            <w:tcW w:w="143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3.64%</w:t>
            </w: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p>
        </w:tc>
        <w:tc>
          <w:tcPr>
            <w:tcW w:w="140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956AEF">
            <w:pPr>
              <w:spacing w:after="0" w:line="240" w:lineRule="auto"/>
              <w:rPr>
                <w:rFonts w:ascii="Calibri" w:eastAsia="Times New Roman" w:hAnsi="Calibri" w:cs="Times New Roman"/>
                <w:b/>
                <w:bCs/>
                <w:lang w:eastAsia="en-GB"/>
              </w:rPr>
            </w:pPr>
            <w:r w:rsidRPr="00956AEF">
              <w:rPr>
                <w:rFonts w:ascii="Calibri" w:eastAsia="Times New Roman" w:hAnsi="Calibri" w:cs="Times New Roman"/>
                <w:b/>
                <w:bCs/>
                <w:lang w:eastAsia="en-GB"/>
              </w:rPr>
              <w:t>Grand Total</w:t>
            </w:r>
          </w:p>
        </w:tc>
        <w:tc>
          <w:tcPr>
            <w:tcW w:w="1157"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2E3E29">
            <w:pPr>
              <w:spacing w:after="0" w:line="240" w:lineRule="auto"/>
              <w:jc w:val="center"/>
              <w:rPr>
                <w:rFonts w:ascii="Calibri" w:eastAsia="Times New Roman" w:hAnsi="Calibri" w:cs="Times New Roman"/>
                <w:b/>
                <w:bCs/>
                <w:color w:val="DDEBF7"/>
                <w:lang w:eastAsia="en-GB"/>
              </w:rPr>
            </w:pPr>
            <w:r w:rsidRPr="00956AEF">
              <w:rPr>
                <w:rFonts w:ascii="Calibri" w:eastAsia="Times New Roman" w:hAnsi="Calibri" w:cs="Times New Roman"/>
                <w:b/>
                <w:bCs/>
                <w:color w:val="DDEBF7"/>
                <w:lang w:eastAsia="en-GB"/>
              </w:rPr>
              <w:t>100.00%</w:t>
            </w:r>
          </w:p>
        </w:tc>
        <w:tc>
          <w:tcPr>
            <w:tcW w:w="960" w:type="dxa"/>
            <w:tcBorders>
              <w:top w:val="single" w:sz="8" w:space="0" w:color="auto"/>
              <w:left w:val="nil"/>
              <w:bottom w:val="single" w:sz="8" w:space="0" w:color="auto"/>
              <w:right w:val="nil"/>
            </w:tcBorders>
            <w:shd w:val="clear" w:color="auto" w:fill="auto"/>
            <w:noWrap/>
            <w:vAlign w:val="center"/>
            <w:hideMark/>
          </w:tcPr>
          <w:p w:rsidR="00956AEF" w:rsidRPr="00956AEF" w:rsidRDefault="00956AEF" w:rsidP="00956AEF">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N/A</w:t>
            </w:r>
          </w:p>
        </w:tc>
        <w:tc>
          <w:tcPr>
            <w:tcW w:w="1025" w:type="dxa"/>
            <w:tcBorders>
              <w:top w:val="nil"/>
              <w:left w:val="single" w:sz="8" w:space="0" w:color="auto"/>
              <w:bottom w:val="single" w:sz="8" w:space="0" w:color="auto"/>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 </w:t>
            </w:r>
          </w:p>
        </w:tc>
      </w:tr>
      <w:tr w:rsidR="00956AEF" w:rsidRPr="00956AEF" w:rsidTr="00BE3E2D">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Non Voter</w:t>
            </w:r>
          </w:p>
        </w:tc>
        <w:tc>
          <w:tcPr>
            <w:tcW w:w="143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9.09%</w:t>
            </w: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Lib-Dem</w:t>
            </w:r>
          </w:p>
        </w:tc>
        <w:tc>
          <w:tcPr>
            <w:tcW w:w="1157" w:type="dxa"/>
            <w:tcBorders>
              <w:top w:val="nil"/>
              <w:left w:val="nil"/>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0%</w:t>
            </w:r>
          </w:p>
        </w:tc>
        <w:tc>
          <w:tcPr>
            <w:tcW w:w="960" w:type="dxa"/>
            <w:tcBorders>
              <w:top w:val="nil"/>
              <w:left w:val="single" w:sz="8" w:space="0" w:color="auto"/>
              <w:bottom w:val="single" w:sz="4" w:space="0" w:color="auto"/>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-3.64%</w:t>
            </w:r>
          </w:p>
        </w:tc>
        <w:tc>
          <w:tcPr>
            <w:tcW w:w="102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 </w:t>
            </w:r>
          </w:p>
        </w:tc>
      </w:tr>
      <w:tr w:rsidR="00956AEF" w:rsidRPr="00956AEF" w:rsidTr="00BE3E2D">
        <w:trPr>
          <w:trHeight w:val="315"/>
        </w:trPr>
        <w:tc>
          <w:tcPr>
            <w:tcW w:w="1400" w:type="dxa"/>
            <w:tcBorders>
              <w:top w:val="nil"/>
              <w:left w:val="single" w:sz="8" w:space="0" w:color="auto"/>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UKIP</w:t>
            </w:r>
          </w:p>
        </w:tc>
        <w:tc>
          <w:tcPr>
            <w:tcW w:w="143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3.64%</w:t>
            </w: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Non Voter</w:t>
            </w:r>
          </w:p>
        </w:tc>
        <w:tc>
          <w:tcPr>
            <w:tcW w:w="1157" w:type="dxa"/>
            <w:tcBorders>
              <w:top w:val="nil"/>
              <w:left w:val="nil"/>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0%</w:t>
            </w:r>
          </w:p>
        </w:tc>
        <w:tc>
          <w:tcPr>
            <w:tcW w:w="960" w:type="dxa"/>
            <w:tcBorders>
              <w:top w:val="nil"/>
              <w:left w:val="single" w:sz="8" w:space="0" w:color="auto"/>
              <w:bottom w:val="single" w:sz="4" w:space="0" w:color="auto"/>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-9.09%</w:t>
            </w:r>
          </w:p>
        </w:tc>
        <w:tc>
          <w:tcPr>
            <w:tcW w:w="102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 </w:t>
            </w:r>
          </w:p>
        </w:tc>
      </w:tr>
      <w:tr w:rsidR="00956AEF" w:rsidRPr="00956AEF" w:rsidTr="00BE3E2D">
        <w:trPr>
          <w:trHeight w:val="315"/>
        </w:trPr>
        <w:tc>
          <w:tcPr>
            <w:tcW w:w="1400"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956AEF" w:rsidRPr="00956AEF" w:rsidRDefault="00956AEF" w:rsidP="002E3E29">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Grand Total</w:t>
            </w:r>
          </w:p>
        </w:tc>
        <w:tc>
          <w:tcPr>
            <w:tcW w:w="1435"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rsidR="00956AEF" w:rsidRPr="00956AEF" w:rsidRDefault="00956AEF" w:rsidP="002E3E29">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100.00%</w:t>
            </w: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b/>
                <w:bCs/>
                <w:color w:val="000000"/>
                <w:lang w:eastAsia="en-GB"/>
              </w:rPr>
            </w:pP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UKIP</w:t>
            </w:r>
          </w:p>
        </w:tc>
        <w:tc>
          <w:tcPr>
            <w:tcW w:w="1157" w:type="dxa"/>
            <w:tcBorders>
              <w:top w:val="nil"/>
              <w:left w:val="nil"/>
              <w:bottom w:val="single" w:sz="4"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0%</w:t>
            </w:r>
          </w:p>
        </w:tc>
        <w:tc>
          <w:tcPr>
            <w:tcW w:w="960" w:type="dxa"/>
            <w:tcBorders>
              <w:top w:val="nil"/>
              <w:left w:val="single" w:sz="8" w:space="0" w:color="auto"/>
              <w:bottom w:val="single" w:sz="4" w:space="0" w:color="auto"/>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-3.64%</w:t>
            </w:r>
          </w:p>
        </w:tc>
        <w:tc>
          <w:tcPr>
            <w:tcW w:w="1025" w:type="dxa"/>
            <w:tcBorders>
              <w:top w:val="nil"/>
              <w:left w:val="single" w:sz="8" w:space="0" w:color="auto"/>
              <w:bottom w:val="single" w:sz="4" w:space="0" w:color="auto"/>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 </w:t>
            </w:r>
          </w:p>
        </w:tc>
      </w:tr>
      <w:tr w:rsidR="00956AEF" w:rsidRPr="00956AEF" w:rsidTr="00BE3E2D">
        <w:trPr>
          <w:trHeight w:val="315"/>
        </w:trPr>
        <w:tc>
          <w:tcPr>
            <w:tcW w:w="1400" w:type="dxa"/>
            <w:tcBorders>
              <w:top w:val="nil"/>
              <w:left w:val="nil"/>
              <w:bottom w:val="nil"/>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p>
        </w:tc>
        <w:tc>
          <w:tcPr>
            <w:tcW w:w="1435" w:type="dxa"/>
            <w:tcBorders>
              <w:top w:val="nil"/>
              <w:left w:val="nil"/>
              <w:bottom w:val="nil"/>
              <w:right w:val="nil"/>
            </w:tcBorders>
            <w:shd w:val="clear" w:color="auto" w:fill="auto"/>
            <w:noWrap/>
            <w:vAlign w:val="bottom"/>
            <w:hideMark/>
          </w:tcPr>
          <w:p w:rsidR="00956AEF" w:rsidRPr="00956AEF" w:rsidRDefault="00956AEF" w:rsidP="002E3E29">
            <w:pPr>
              <w:spacing w:after="0" w:line="240" w:lineRule="auto"/>
              <w:jc w:val="center"/>
              <w:rPr>
                <w:rFonts w:ascii="Times New Roman" w:eastAsia="Times New Roman" w:hAnsi="Times New Roman" w:cs="Times New Roman"/>
                <w:sz w:val="20"/>
                <w:szCs w:val="20"/>
                <w:lang w:eastAsia="en-GB"/>
              </w:rPr>
            </w:pPr>
          </w:p>
        </w:tc>
        <w:tc>
          <w:tcPr>
            <w:tcW w:w="275" w:type="dxa"/>
            <w:tcBorders>
              <w:top w:val="nil"/>
              <w:left w:val="nil"/>
              <w:bottom w:val="nil"/>
              <w:right w:val="nil"/>
            </w:tcBorders>
            <w:shd w:val="clear" w:color="auto" w:fill="auto"/>
            <w:noWrap/>
            <w:vAlign w:val="bottom"/>
            <w:hideMark/>
          </w:tcPr>
          <w:p w:rsidR="00956AEF" w:rsidRPr="00956AEF" w:rsidRDefault="00956AEF" w:rsidP="00956AEF">
            <w:pPr>
              <w:spacing w:after="0" w:line="240" w:lineRule="auto"/>
              <w:rPr>
                <w:rFonts w:ascii="Times New Roman" w:eastAsia="Times New Roman" w:hAnsi="Times New Roman" w:cs="Times New Roman"/>
                <w:sz w:val="20"/>
                <w:szCs w:val="20"/>
                <w:lang w:eastAsia="en-GB"/>
              </w:rPr>
            </w:pPr>
          </w:p>
        </w:tc>
        <w:tc>
          <w:tcPr>
            <w:tcW w:w="1404" w:type="dxa"/>
            <w:tcBorders>
              <w:top w:val="nil"/>
              <w:left w:val="single" w:sz="8" w:space="0" w:color="auto"/>
              <w:bottom w:val="single" w:sz="8" w:space="0" w:color="auto"/>
              <w:right w:val="single" w:sz="4"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Green</w:t>
            </w:r>
          </w:p>
        </w:tc>
        <w:tc>
          <w:tcPr>
            <w:tcW w:w="1157" w:type="dxa"/>
            <w:tcBorders>
              <w:top w:val="nil"/>
              <w:left w:val="nil"/>
              <w:bottom w:val="single" w:sz="8" w:space="0" w:color="auto"/>
              <w:right w:val="nil"/>
            </w:tcBorders>
            <w:shd w:val="clear" w:color="auto" w:fill="auto"/>
            <w:noWrap/>
            <w:vAlign w:val="bottom"/>
            <w:hideMark/>
          </w:tcPr>
          <w:p w:rsidR="00956AEF" w:rsidRPr="00956AEF" w:rsidRDefault="00956AEF" w:rsidP="002E3E29">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0%</w:t>
            </w:r>
          </w:p>
        </w:tc>
        <w:tc>
          <w:tcPr>
            <w:tcW w:w="960" w:type="dxa"/>
            <w:tcBorders>
              <w:top w:val="nil"/>
              <w:left w:val="single" w:sz="8" w:space="0" w:color="auto"/>
              <w:bottom w:val="single" w:sz="8" w:space="0" w:color="auto"/>
              <w:right w:val="nil"/>
            </w:tcBorders>
            <w:shd w:val="clear" w:color="auto" w:fill="auto"/>
            <w:noWrap/>
            <w:vAlign w:val="bottom"/>
            <w:hideMark/>
          </w:tcPr>
          <w:p w:rsidR="00956AEF" w:rsidRPr="00956AEF" w:rsidRDefault="00956AEF" w:rsidP="00956AEF">
            <w:pPr>
              <w:spacing w:after="0" w:line="240" w:lineRule="auto"/>
              <w:jc w:val="right"/>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-1.82%</w:t>
            </w:r>
          </w:p>
        </w:tc>
        <w:tc>
          <w:tcPr>
            <w:tcW w:w="1025" w:type="dxa"/>
            <w:tcBorders>
              <w:top w:val="nil"/>
              <w:left w:val="single" w:sz="8" w:space="0" w:color="auto"/>
              <w:bottom w:val="single" w:sz="8" w:space="0" w:color="auto"/>
              <w:right w:val="single" w:sz="8" w:space="0" w:color="auto"/>
            </w:tcBorders>
            <w:shd w:val="clear" w:color="auto" w:fill="auto"/>
            <w:noWrap/>
            <w:vAlign w:val="bottom"/>
            <w:hideMark/>
          </w:tcPr>
          <w:p w:rsidR="00956AEF" w:rsidRPr="00956AEF" w:rsidRDefault="00956AEF" w:rsidP="00956AEF">
            <w:pPr>
              <w:spacing w:after="0" w:line="240" w:lineRule="auto"/>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 </w:t>
            </w:r>
          </w:p>
        </w:tc>
      </w:tr>
    </w:tbl>
    <w:p w:rsidR="00956AEF" w:rsidRDefault="003C73C4">
      <w:r>
        <w:rPr>
          <w:noProof/>
          <w:lang w:eastAsia="en-GB"/>
        </w:rPr>
        <mc:AlternateContent>
          <mc:Choice Requires="wps">
            <w:drawing>
              <wp:anchor distT="0" distB="0" distL="114300" distR="114300" simplePos="0" relativeHeight="251667456" behindDoc="0" locked="0" layoutInCell="1" allowOverlap="1" wp14:anchorId="7E710FBF" wp14:editId="527605ED">
                <wp:simplePos x="0" y="0"/>
                <wp:positionH relativeFrom="page">
                  <wp:posOffset>169545</wp:posOffset>
                </wp:positionH>
                <wp:positionV relativeFrom="paragraph">
                  <wp:posOffset>126838</wp:posOffset>
                </wp:positionV>
                <wp:extent cx="5146158" cy="839972"/>
                <wp:effectExtent l="0" t="0" r="0" b="0"/>
                <wp:wrapNone/>
                <wp:docPr id="7" name="Text Box 7"/>
                <wp:cNvGraphicFramePr/>
                <a:graphic xmlns:a="http://schemas.openxmlformats.org/drawingml/2006/main">
                  <a:graphicData uri="http://schemas.microsoft.com/office/word/2010/wordprocessingShape">
                    <wps:wsp>
                      <wps:cNvSpPr txBox="1"/>
                      <wps:spPr>
                        <a:xfrm>
                          <a:off x="0" y="0"/>
                          <a:ext cx="5146158" cy="839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3C73C4">
                            <w:pPr>
                              <w:jc w:val="both"/>
                            </w:pPr>
                            <w:r>
                              <w:t xml:space="preserve">We did not meet any certain to Vote UKIP responders </w:t>
                            </w:r>
                            <w:r w:rsidR="00EF3A2F">
                              <w:t>e</w:t>
                            </w:r>
                            <w:r>
                              <w:t xml:space="preserve">ither. We met around 3% of people that voted UKIP last time, but would not vote for them this time, one has switched to the Conservatives, but most were undecided, showing how the polls could still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10FBF" id="Text Box 7" o:spid="_x0000_s1029" type="#_x0000_t202" style="position:absolute;margin-left:13.35pt;margin-top:10pt;width:405.2pt;height:66.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" filled="f" stroked="f" strokeweight=".5pt">
                <v:textbox>
                  <w:txbxContent>
                    <w:p w:rsidR="00C424BE" w:rsidRDefault="00C424BE" w:rsidP="003C73C4">
                      <w:pPr>
                        <w:jc w:val="both"/>
                      </w:pPr>
                      <w:r>
                        <w:t xml:space="preserve">We did not meet any certain to Vote UKIP responders </w:t>
                      </w:r>
                      <w:r w:rsidR="00EF3A2F">
                        <w:t>e</w:t>
                      </w:r>
                      <w:r>
                        <w:t xml:space="preserve">ither. We met around 3% of people that voted UKIP last time, but would not vote for them this time, one has switched to the Conservatives, but most were undecided, showing how the polls could still change. </w:t>
                      </w:r>
                    </w:p>
                  </w:txbxContent>
                </v:textbox>
                <w10:wrap anchorx="page"/>
              </v:shape>
            </w:pict>
          </mc:Fallback>
        </mc:AlternateContent>
      </w:r>
    </w:p>
    <w:p w:rsidR="003C73C4" w:rsidRDefault="003C73C4"/>
    <w:p w:rsidR="003C73C4" w:rsidRDefault="003C73C4"/>
    <w:p w:rsidR="003C73C4" w:rsidRPr="003C73C4" w:rsidRDefault="008F4E88" w:rsidP="00E7152A">
      <w:pPr>
        <w:tabs>
          <w:tab w:val="left" w:pos="6011"/>
        </w:tabs>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-680484</wp:posOffset>
                </wp:positionH>
                <wp:positionV relativeFrom="paragraph">
                  <wp:posOffset>3793446</wp:posOffset>
                </wp:positionV>
                <wp:extent cx="7145079" cy="839972"/>
                <wp:effectExtent l="0" t="0" r="0" b="0"/>
                <wp:wrapNone/>
                <wp:docPr id="9" name="Text Box 9"/>
                <wp:cNvGraphicFramePr/>
                <a:graphic xmlns:a="http://schemas.openxmlformats.org/drawingml/2006/main">
                  <a:graphicData uri="http://schemas.microsoft.com/office/word/2010/wordprocessingShape">
                    <wps:wsp>
                      <wps:cNvSpPr txBox="1"/>
                      <wps:spPr>
                        <a:xfrm>
                          <a:off x="0" y="0"/>
                          <a:ext cx="7145079" cy="839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8F4E88">
                            <w:pPr>
                              <w:jc w:val="both"/>
                            </w:pPr>
                            <w:r>
                              <w:t>The bulk of undecided people being in the early or mid-30s suggests that Labour could be within a chance of attracting these voters, as younger voters do tend to be going this way, but they seem hesitant</w:t>
                            </w:r>
                            <w:r w:rsidR="00EF3A2F">
                              <w:t xml:space="preserve"> to commit to L</w:t>
                            </w:r>
                            <w:r>
                              <w:t>abour, which may suggest the Conservative party may be able to attract this swing vote, again certainly this rac</w:t>
                            </w:r>
                            <w:r w:rsidR="00EF3A2F">
                              <w:t>e is close and is all to play f</w:t>
                            </w:r>
                            <w:r>
                              <w:t>o</w:t>
                            </w:r>
                            <w:r w:rsidR="00EF3A2F">
                              <w:t>r</w:t>
                            </w:r>
                            <w:r>
                              <w:t xml:space="preserve"> in this seats still.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53.6pt;margin-top:298.7pt;width:562.6pt;height:6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" filled="f" stroked="f" strokeweight=".5pt">
                <v:textbox>
                  <w:txbxContent>
                    <w:p w:rsidR="00C424BE" w:rsidRDefault="00C424BE" w:rsidP="008F4E88">
                      <w:pPr>
                        <w:jc w:val="both"/>
                      </w:pPr>
                      <w:r>
                        <w:t>The bulk of undecided people being in the early or mid-30s suggests that Labour could be within a chance of attracting these voters, as younger voters do tend to be going this way, but they seem hesitant</w:t>
                      </w:r>
                      <w:r w:rsidR="00EF3A2F">
                        <w:t xml:space="preserve"> to commit to L</w:t>
                      </w:r>
                      <w:r>
                        <w:t>abour, which may suggest the Conservative party may be able to attract this swing vote, again certainly this rac</w:t>
                      </w:r>
                      <w:r w:rsidR="00EF3A2F">
                        <w:t>e is close and is all to play f</w:t>
                      </w:r>
                      <w:r>
                        <w:t>o</w:t>
                      </w:r>
                      <w:r w:rsidR="00EF3A2F">
                        <w:t>r</w:t>
                      </w:r>
                      <w:r>
                        <w:t xml:space="preserve"> in this seats still.  </w:t>
                      </w:r>
                    </w:p>
                  </w:txbxContent>
                </v:textbox>
              </v:shape>
            </w:pict>
          </mc:Fallback>
        </mc:AlternateContent>
      </w:r>
      <w:r w:rsidR="003D4212">
        <w:rPr>
          <w:noProof/>
          <w:lang w:eastAsia="en-GB"/>
        </w:rPr>
        <mc:AlternateContent>
          <mc:Choice Requires="wps">
            <w:drawing>
              <wp:anchor distT="0" distB="0" distL="114300" distR="114300" simplePos="0" relativeHeight="251668480" behindDoc="0" locked="0" layoutInCell="1" allowOverlap="1">
                <wp:simplePos x="0" y="0"/>
                <wp:positionH relativeFrom="column">
                  <wp:posOffset>4189228</wp:posOffset>
                </wp:positionH>
                <wp:positionV relativeFrom="paragraph">
                  <wp:posOffset>103948</wp:posOffset>
                </wp:positionV>
                <wp:extent cx="2349796" cy="3710763"/>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2349796" cy="3710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655DBB">
                            <w:pPr>
                              <w:jc w:val="both"/>
                            </w:pPr>
                            <w:r>
                              <w:t xml:space="preserve">The following table shows how different Age ranges are intending to vote in the upcoming general election. Younger people are intending to vote, in the majority, Labour. It can be said the younger the age bracket the more likely the person is to vote Labour, with the opposite being the case for the older generations. Not one respondent in the 25-34 bracket said they would vote Conservative, whilst over 70% of people 65+ said they would vote Conservative. This reflects the national polls in how different age groups are intending to vote. </w:t>
                            </w:r>
                          </w:p>
                          <w:p w:rsidR="00C424BE" w:rsidRDefault="00C424BE" w:rsidP="00655DBB">
                            <w:pPr>
                              <w:jc w:val="both"/>
                            </w:pPr>
                            <w:r>
                              <w:t xml:space="preserve">The middle age groups tend to be more undecided then the younger and older counterparts, this could be the people that decide how this seat goes.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29.85pt;margin-top:8.2pt;width:185pt;height:29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" filled="f" stroked="f" strokeweight=".5pt">
                <v:textbox>
                  <w:txbxContent>
                    <w:p w:rsidR="00C424BE" w:rsidRDefault="00C424BE" w:rsidP="00655DBB">
                      <w:pPr>
                        <w:jc w:val="both"/>
                      </w:pPr>
                      <w:r>
                        <w:t xml:space="preserve">The following table shows how different Age ranges are intending to vote in the upcoming general election. Younger people are intending to vote, in the majority, Labour. It can be said the younger the age bracket the more likely the person is to vote Labour, with the opposite being the case for the older generations. Not one respondent in the 25-34 bracket said they would vote Conservative, whilst over 70% of people 65+ said they would vote Conservative. This reflects the national polls in how different age groups are intending to vote. </w:t>
                      </w:r>
                    </w:p>
                    <w:p w:rsidR="00C424BE" w:rsidRDefault="00C424BE" w:rsidP="00655DBB">
                      <w:pPr>
                        <w:jc w:val="both"/>
                      </w:pPr>
                      <w:r>
                        <w:t xml:space="preserve">The middle age groups tend to be more undecided then the younger and older counterparts, this could be the people that decide how this seat goes.  </w:t>
                      </w:r>
                    </w:p>
                  </w:txbxContent>
                </v:textbox>
              </v:shape>
            </w:pict>
          </mc:Fallback>
        </mc:AlternateContent>
      </w:r>
      <w:r w:rsidR="003C73C4">
        <w:tab/>
      </w:r>
    </w:p>
    <w:tbl>
      <w:tblPr>
        <w:tblpPr w:leftFromText="180" w:rightFromText="180" w:vertAnchor="text" w:tblpX="-1003" w:tblpY="1"/>
        <w:tblOverlap w:val="never"/>
        <w:tblW w:w="7607" w:type="dxa"/>
        <w:tblLook w:val="04A0" w:firstRow="1" w:lastRow="0" w:firstColumn="1" w:lastColumn="0" w:noHBand="0" w:noVBand="1"/>
      </w:tblPr>
      <w:tblGrid>
        <w:gridCol w:w="1701"/>
        <w:gridCol w:w="1824"/>
        <w:gridCol w:w="434"/>
        <w:gridCol w:w="1824"/>
        <w:gridCol w:w="1824"/>
      </w:tblGrid>
      <w:tr w:rsidR="00E7152A" w:rsidRPr="00A776BD" w:rsidTr="00877EE0">
        <w:trPr>
          <w:trHeight w:val="315"/>
        </w:trPr>
        <w:tc>
          <w:tcPr>
            <w:tcW w:w="1701" w:type="dxa"/>
            <w:tcBorders>
              <w:top w:val="single" w:sz="8" w:space="0" w:color="auto"/>
              <w:left w:val="single" w:sz="8" w:space="0" w:color="auto"/>
              <w:bottom w:val="single" w:sz="4" w:space="0" w:color="9BC2E6"/>
              <w:right w:val="single" w:sz="8" w:space="0" w:color="auto"/>
            </w:tcBorders>
            <w:shd w:val="clear" w:color="DDEBF7" w:fill="DDEBF7"/>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Age Range</w:t>
            </w:r>
          </w:p>
        </w:tc>
        <w:tc>
          <w:tcPr>
            <w:tcW w:w="1824" w:type="dxa"/>
            <w:tcBorders>
              <w:top w:val="single" w:sz="8" w:space="0" w:color="auto"/>
              <w:left w:val="single" w:sz="8" w:space="0" w:color="auto"/>
              <w:bottom w:val="single" w:sz="4" w:space="0" w:color="9BC2E6"/>
              <w:right w:val="single" w:sz="8" w:space="0" w:color="auto"/>
            </w:tcBorders>
            <w:shd w:val="clear" w:color="DDEBF7" w:fill="DDEBF7"/>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of Respondents in Age Range</w:t>
            </w:r>
          </w:p>
        </w:tc>
        <w:tc>
          <w:tcPr>
            <w:tcW w:w="434" w:type="dxa"/>
            <w:tcBorders>
              <w:top w:val="single" w:sz="8" w:space="0" w:color="auto"/>
              <w:left w:val="single" w:sz="8" w:space="0" w:color="auto"/>
              <w:bottom w:val="single" w:sz="4" w:space="0" w:color="9BC2E6"/>
              <w:right w:val="single" w:sz="8" w:space="0" w:color="auto"/>
            </w:tcBorders>
            <w:shd w:val="clear" w:color="auto" w:fill="auto"/>
          </w:tcPr>
          <w:p w:rsidR="00E7152A" w:rsidRDefault="00E7152A" w:rsidP="00E7152A">
            <w:pPr>
              <w:spacing w:after="0" w:line="240" w:lineRule="auto"/>
              <w:jc w:val="center"/>
              <w:rPr>
                <w:rFonts w:ascii="Calibri" w:eastAsia="Times New Roman" w:hAnsi="Calibri" w:cs="Times New Roman"/>
                <w:b/>
                <w:bCs/>
                <w:color w:val="000000"/>
                <w:lang w:eastAsia="en-GB"/>
              </w:rPr>
            </w:pPr>
          </w:p>
        </w:tc>
        <w:tc>
          <w:tcPr>
            <w:tcW w:w="1824" w:type="dxa"/>
            <w:tcBorders>
              <w:top w:val="single" w:sz="8" w:space="0" w:color="auto"/>
              <w:left w:val="single" w:sz="8" w:space="0" w:color="auto"/>
              <w:bottom w:val="single" w:sz="4" w:space="0" w:color="9BC2E6"/>
              <w:right w:val="single" w:sz="4" w:space="0" w:color="auto"/>
            </w:tcBorders>
            <w:shd w:val="clear" w:color="DDEBF7" w:fill="DDEBF7"/>
            <w:vAlign w:val="bottom"/>
          </w:tcPr>
          <w:p w:rsidR="00E7152A" w:rsidRPr="00A776BD" w:rsidRDefault="00E7152A" w:rsidP="00E7152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Party &amp; Age</w:t>
            </w:r>
          </w:p>
        </w:tc>
        <w:tc>
          <w:tcPr>
            <w:tcW w:w="1824" w:type="dxa"/>
            <w:tcBorders>
              <w:top w:val="single" w:sz="8" w:space="0" w:color="auto"/>
              <w:left w:val="single" w:sz="4" w:space="0" w:color="auto"/>
              <w:bottom w:val="single" w:sz="4" w:space="0" w:color="9BC2E6"/>
              <w:right w:val="single" w:sz="8" w:space="0" w:color="auto"/>
            </w:tcBorders>
            <w:shd w:val="clear" w:color="DDEBF7" w:fill="DDEBF7"/>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of their Vote</w:t>
            </w:r>
          </w:p>
        </w:tc>
      </w:tr>
      <w:tr w:rsidR="00E7152A" w:rsidRPr="00A776BD" w:rsidTr="00877EE0">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18-24</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10.91%</w:t>
            </w:r>
          </w:p>
        </w:tc>
        <w:tc>
          <w:tcPr>
            <w:tcW w:w="434" w:type="dxa"/>
            <w:tcBorders>
              <w:top w:val="single" w:sz="8" w:space="0" w:color="auto"/>
              <w:left w:val="single" w:sz="8" w:space="0" w:color="auto"/>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p>
        </w:tc>
        <w:tc>
          <w:tcPr>
            <w:tcW w:w="1824" w:type="dxa"/>
            <w:tcBorders>
              <w:top w:val="single" w:sz="8" w:space="0" w:color="auto"/>
              <w:left w:val="single" w:sz="8" w:space="0" w:color="auto"/>
              <w:bottom w:val="single" w:sz="8" w:space="0" w:color="auto"/>
              <w:right w:val="single" w:sz="4" w:space="0" w:color="auto"/>
            </w:tcBorders>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Conservative</w:t>
            </w:r>
          </w:p>
        </w:tc>
        <w:tc>
          <w:tcPr>
            <w:tcW w:w="1824" w:type="dxa"/>
            <w:tcBorders>
              <w:top w:val="single" w:sz="8" w:space="0" w:color="auto"/>
              <w:left w:val="single" w:sz="4" w:space="0" w:color="auto"/>
              <w:bottom w:val="single" w:sz="8" w:space="0" w:color="auto"/>
              <w:right w:val="single" w:sz="8" w:space="0" w:color="auto"/>
            </w:tcBorders>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42.73%</w:t>
            </w:r>
          </w:p>
        </w:tc>
      </w:tr>
      <w:tr w:rsidR="00E7152A" w:rsidRPr="00A776BD" w:rsidTr="00877EE0">
        <w:trPr>
          <w:trHeight w:val="315"/>
        </w:trPr>
        <w:tc>
          <w:tcPr>
            <w:tcW w:w="1701" w:type="dxa"/>
            <w:tcBorders>
              <w:top w:val="nil"/>
              <w:left w:val="single" w:sz="8" w:space="0" w:color="auto"/>
              <w:bottom w:val="nil"/>
              <w:right w:val="single" w:sz="8" w:space="0" w:color="auto"/>
            </w:tcBorders>
            <w:shd w:val="clear" w:color="000000" w:fill="DDEBF7"/>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Conservative</w:t>
            </w:r>
          </w:p>
        </w:tc>
        <w:tc>
          <w:tcPr>
            <w:tcW w:w="1824" w:type="dxa"/>
            <w:tcBorders>
              <w:top w:val="nil"/>
              <w:left w:val="nil"/>
              <w:bottom w:val="nil"/>
              <w:right w:val="single" w:sz="8" w:space="0" w:color="auto"/>
            </w:tcBorders>
            <w:shd w:val="clear" w:color="000000" w:fill="DDEBF7"/>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16.67%</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DDEBF7"/>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18-24</w:t>
            </w:r>
          </w:p>
        </w:tc>
        <w:tc>
          <w:tcPr>
            <w:tcW w:w="1824" w:type="dxa"/>
            <w:tcBorders>
              <w:top w:val="nil"/>
              <w:left w:val="single" w:sz="4" w:space="0" w:color="auto"/>
              <w:bottom w:val="nil"/>
              <w:right w:val="single" w:sz="8" w:space="0" w:color="auto"/>
            </w:tcBorders>
            <w:shd w:val="clear" w:color="000000" w:fill="DDEBF7"/>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4.26%</w:t>
            </w:r>
          </w:p>
        </w:tc>
      </w:tr>
      <w:tr w:rsidR="00E7152A" w:rsidRPr="00A776BD" w:rsidTr="00877EE0">
        <w:trPr>
          <w:trHeight w:val="315"/>
        </w:trPr>
        <w:tc>
          <w:tcPr>
            <w:tcW w:w="1701" w:type="dxa"/>
            <w:tcBorders>
              <w:top w:val="nil"/>
              <w:left w:val="single" w:sz="8" w:space="0" w:color="auto"/>
              <w:bottom w:val="nil"/>
              <w:right w:val="single" w:sz="8" w:space="0" w:color="auto"/>
            </w:tcBorders>
            <w:shd w:val="clear" w:color="000000" w:fill="F8CBAD"/>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1824" w:type="dxa"/>
            <w:tcBorders>
              <w:top w:val="nil"/>
              <w:left w:val="nil"/>
              <w:bottom w:val="nil"/>
              <w:right w:val="single" w:sz="8" w:space="0" w:color="auto"/>
            </w:tcBorders>
            <w:shd w:val="clear" w:color="000000" w:fill="F8CBAD"/>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58.33%</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F8CBAD"/>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35-44</w:t>
            </w:r>
          </w:p>
        </w:tc>
        <w:tc>
          <w:tcPr>
            <w:tcW w:w="1824" w:type="dxa"/>
            <w:tcBorders>
              <w:top w:val="nil"/>
              <w:left w:val="single" w:sz="4" w:space="0" w:color="auto"/>
              <w:bottom w:val="nil"/>
              <w:right w:val="single" w:sz="8" w:space="0" w:color="auto"/>
            </w:tcBorders>
            <w:shd w:val="clear" w:color="000000" w:fill="F8CBAD"/>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4.26%</w:t>
            </w:r>
          </w:p>
        </w:tc>
      </w:tr>
      <w:tr w:rsidR="00E7152A" w:rsidRPr="00A776BD" w:rsidTr="00877EE0">
        <w:trPr>
          <w:trHeight w:val="315"/>
        </w:trPr>
        <w:tc>
          <w:tcPr>
            <w:tcW w:w="1701" w:type="dxa"/>
            <w:tcBorders>
              <w:top w:val="nil"/>
              <w:left w:val="single" w:sz="8" w:space="0" w:color="auto"/>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Undecided</w:t>
            </w:r>
          </w:p>
        </w:tc>
        <w:tc>
          <w:tcPr>
            <w:tcW w:w="1824" w:type="dxa"/>
            <w:tcBorders>
              <w:top w:val="nil"/>
              <w:left w:val="nil"/>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25.00%</w:t>
            </w:r>
          </w:p>
        </w:tc>
        <w:tc>
          <w:tcPr>
            <w:tcW w:w="434" w:type="dxa"/>
            <w:tcBorders>
              <w:top w:val="nil"/>
              <w:left w:val="nil"/>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single" w:sz="8" w:space="0" w:color="auto"/>
              <w:right w:val="single" w:sz="4" w:space="0" w:color="auto"/>
            </w:tcBorders>
            <w:shd w:val="clear" w:color="000000" w:fill="FFE699"/>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45-54</w:t>
            </w:r>
          </w:p>
        </w:tc>
        <w:tc>
          <w:tcPr>
            <w:tcW w:w="1824" w:type="dxa"/>
            <w:tcBorders>
              <w:top w:val="nil"/>
              <w:left w:val="single" w:sz="4" w:space="0" w:color="auto"/>
              <w:bottom w:val="single" w:sz="8" w:space="0" w:color="auto"/>
              <w:right w:val="single" w:sz="8" w:space="0" w:color="auto"/>
            </w:tcBorders>
            <w:shd w:val="clear" w:color="000000" w:fill="FFE699"/>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19.15%</w:t>
            </w:r>
          </w:p>
        </w:tc>
      </w:tr>
      <w:tr w:rsidR="00E7152A" w:rsidRPr="00A776BD" w:rsidTr="00877EE0">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25-34</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12.73%</w:t>
            </w:r>
          </w:p>
        </w:tc>
        <w:tc>
          <w:tcPr>
            <w:tcW w:w="434" w:type="dxa"/>
            <w:tcBorders>
              <w:top w:val="single" w:sz="8" w:space="0" w:color="auto"/>
              <w:left w:val="single" w:sz="8" w:space="0" w:color="auto"/>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p>
        </w:tc>
        <w:tc>
          <w:tcPr>
            <w:tcW w:w="1824" w:type="dxa"/>
            <w:tcBorders>
              <w:top w:val="single" w:sz="8" w:space="0" w:color="auto"/>
              <w:left w:val="single" w:sz="8" w:space="0" w:color="auto"/>
              <w:bottom w:val="single" w:sz="8" w:space="0" w:color="auto"/>
              <w:right w:val="single" w:sz="4" w:space="0" w:color="auto"/>
            </w:tcBorders>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55-64</w:t>
            </w:r>
          </w:p>
        </w:tc>
        <w:tc>
          <w:tcPr>
            <w:tcW w:w="1824" w:type="dxa"/>
            <w:tcBorders>
              <w:top w:val="single" w:sz="8" w:space="0" w:color="auto"/>
              <w:left w:val="single" w:sz="4" w:space="0" w:color="auto"/>
              <w:bottom w:val="single" w:sz="8" w:space="0" w:color="auto"/>
              <w:right w:val="single" w:sz="8" w:space="0" w:color="auto"/>
            </w:tcBorders>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25.53%</w:t>
            </w:r>
          </w:p>
        </w:tc>
      </w:tr>
      <w:tr w:rsidR="00E7152A" w:rsidRPr="00A776BD" w:rsidTr="00877EE0">
        <w:trPr>
          <w:trHeight w:val="300"/>
        </w:trPr>
        <w:tc>
          <w:tcPr>
            <w:tcW w:w="1701" w:type="dxa"/>
            <w:tcBorders>
              <w:top w:val="nil"/>
              <w:left w:val="single" w:sz="8" w:space="0" w:color="auto"/>
              <w:bottom w:val="nil"/>
              <w:right w:val="single" w:sz="8" w:space="0" w:color="auto"/>
            </w:tcBorders>
            <w:shd w:val="clear" w:color="000000" w:fill="F8CBAD"/>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1824" w:type="dxa"/>
            <w:tcBorders>
              <w:top w:val="nil"/>
              <w:left w:val="nil"/>
              <w:bottom w:val="nil"/>
              <w:right w:val="single" w:sz="8" w:space="0" w:color="auto"/>
            </w:tcBorders>
            <w:shd w:val="clear" w:color="000000" w:fill="F8CBAD"/>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57.14%</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F8CBAD"/>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65-75</w:t>
            </w:r>
          </w:p>
        </w:tc>
        <w:tc>
          <w:tcPr>
            <w:tcW w:w="1824" w:type="dxa"/>
            <w:tcBorders>
              <w:top w:val="nil"/>
              <w:left w:val="single" w:sz="4" w:space="0" w:color="auto"/>
              <w:bottom w:val="nil"/>
              <w:right w:val="single" w:sz="8" w:space="0" w:color="auto"/>
            </w:tcBorders>
            <w:shd w:val="clear" w:color="000000" w:fill="F8CBAD"/>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34.04%</w:t>
            </w:r>
          </w:p>
        </w:tc>
      </w:tr>
      <w:tr w:rsidR="00E7152A" w:rsidRPr="00A776BD" w:rsidTr="00877EE0">
        <w:trPr>
          <w:trHeight w:val="315"/>
        </w:trPr>
        <w:tc>
          <w:tcPr>
            <w:tcW w:w="1701" w:type="dxa"/>
            <w:tcBorders>
              <w:top w:val="nil"/>
              <w:left w:val="single" w:sz="8" w:space="0" w:color="auto"/>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Undecided</w:t>
            </w:r>
          </w:p>
        </w:tc>
        <w:tc>
          <w:tcPr>
            <w:tcW w:w="1824" w:type="dxa"/>
            <w:tcBorders>
              <w:top w:val="nil"/>
              <w:left w:val="nil"/>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42.86%</w:t>
            </w:r>
          </w:p>
        </w:tc>
        <w:tc>
          <w:tcPr>
            <w:tcW w:w="434" w:type="dxa"/>
            <w:tcBorders>
              <w:top w:val="nil"/>
              <w:left w:val="nil"/>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single" w:sz="8" w:space="0" w:color="auto"/>
              <w:right w:val="single" w:sz="4" w:space="0" w:color="auto"/>
            </w:tcBorders>
            <w:shd w:val="clear" w:color="000000" w:fill="FFE699"/>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76+</w:t>
            </w:r>
          </w:p>
        </w:tc>
        <w:tc>
          <w:tcPr>
            <w:tcW w:w="1824" w:type="dxa"/>
            <w:tcBorders>
              <w:top w:val="nil"/>
              <w:left w:val="single" w:sz="4" w:space="0" w:color="auto"/>
              <w:bottom w:val="single" w:sz="8" w:space="0" w:color="auto"/>
              <w:right w:val="single" w:sz="8" w:space="0" w:color="auto"/>
            </w:tcBorders>
            <w:shd w:val="clear" w:color="000000" w:fill="FFE699"/>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12.77%</w:t>
            </w:r>
          </w:p>
        </w:tc>
      </w:tr>
      <w:tr w:rsidR="00E7152A" w:rsidRPr="00A776BD" w:rsidTr="00877EE0">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35-44</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11.82%</w:t>
            </w:r>
          </w:p>
        </w:tc>
        <w:tc>
          <w:tcPr>
            <w:tcW w:w="434" w:type="dxa"/>
            <w:tcBorders>
              <w:top w:val="single" w:sz="8" w:space="0" w:color="auto"/>
              <w:left w:val="single" w:sz="8" w:space="0" w:color="auto"/>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p>
        </w:tc>
        <w:tc>
          <w:tcPr>
            <w:tcW w:w="1824" w:type="dxa"/>
            <w:tcBorders>
              <w:top w:val="single" w:sz="8" w:space="0" w:color="auto"/>
              <w:left w:val="single" w:sz="8" w:space="0" w:color="auto"/>
              <w:bottom w:val="single" w:sz="8" w:space="0" w:color="auto"/>
              <w:right w:val="single" w:sz="4" w:space="0" w:color="auto"/>
            </w:tcBorders>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Labour</w:t>
            </w:r>
          </w:p>
        </w:tc>
        <w:tc>
          <w:tcPr>
            <w:tcW w:w="1824" w:type="dxa"/>
            <w:tcBorders>
              <w:top w:val="single" w:sz="8" w:space="0" w:color="auto"/>
              <w:left w:val="single" w:sz="4" w:space="0" w:color="auto"/>
              <w:bottom w:val="single" w:sz="8" w:space="0" w:color="auto"/>
              <w:right w:val="single" w:sz="8" w:space="0" w:color="auto"/>
            </w:tcBorders>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39.09%</w:t>
            </w:r>
          </w:p>
        </w:tc>
      </w:tr>
      <w:tr w:rsidR="00E7152A" w:rsidRPr="00A776BD" w:rsidTr="00877EE0">
        <w:trPr>
          <w:trHeight w:val="300"/>
        </w:trPr>
        <w:tc>
          <w:tcPr>
            <w:tcW w:w="1701" w:type="dxa"/>
            <w:tcBorders>
              <w:top w:val="nil"/>
              <w:left w:val="single" w:sz="8" w:space="0" w:color="auto"/>
              <w:bottom w:val="nil"/>
              <w:right w:val="single" w:sz="8" w:space="0" w:color="auto"/>
            </w:tcBorders>
            <w:shd w:val="clear" w:color="000000" w:fill="DDEBF7"/>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Conservative</w:t>
            </w:r>
          </w:p>
        </w:tc>
        <w:tc>
          <w:tcPr>
            <w:tcW w:w="1824" w:type="dxa"/>
            <w:tcBorders>
              <w:top w:val="nil"/>
              <w:left w:val="nil"/>
              <w:bottom w:val="nil"/>
              <w:right w:val="single" w:sz="8" w:space="0" w:color="auto"/>
            </w:tcBorders>
            <w:shd w:val="clear" w:color="000000" w:fill="DDEBF7"/>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15.38%</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DDEBF7"/>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18-24</w:t>
            </w:r>
          </w:p>
        </w:tc>
        <w:tc>
          <w:tcPr>
            <w:tcW w:w="1824" w:type="dxa"/>
            <w:tcBorders>
              <w:top w:val="nil"/>
              <w:left w:val="single" w:sz="4" w:space="0" w:color="auto"/>
              <w:bottom w:val="nil"/>
              <w:right w:val="single" w:sz="8" w:space="0" w:color="auto"/>
            </w:tcBorders>
            <w:shd w:val="clear" w:color="000000" w:fill="DDEBF7"/>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16.28%</w:t>
            </w:r>
          </w:p>
        </w:tc>
      </w:tr>
      <w:tr w:rsidR="00E7152A" w:rsidRPr="00A776BD" w:rsidTr="00877EE0">
        <w:trPr>
          <w:trHeight w:val="315"/>
        </w:trPr>
        <w:tc>
          <w:tcPr>
            <w:tcW w:w="1701" w:type="dxa"/>
            <w:tcBorders>
              <w:top w:val="nil"/>
              <w:left w:val="single" w:sz="8" w:space="0" w:color="auto"/>
              <w:bottom w:val="nil"/>
              <w:right w:val="single" w:sz="8" w:space="0" w:color="auto"/>
            </w:tcBorders>
            <w:shd w:val="clear" w:color="000000" w:fill="F8CBAD"/>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1824" w:type="dxa"/>
            <w:tcBorders>
              <w:top w:val="nil"/>
              <w:left w:val="nil"/>
              <w:bottom w:val="nil"/>
              <w:right w:val="single" w:sz="8" w:space="0" w:color="auto"/>
            </w:tcBorders>
            <w:shd w:val="clear" w:color="000000" w:fill="F8CBAD"/>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53.85%</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F8CBAD"/>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25-34</w:t>
            </w:r>
          </w:p>
        </w:tc>
        <w:tc>
          <w:tcPr>
            <w:tcW w:w="1824" w:type="dxa"/>
            <w:tcBorders>
              <w:top w:val="nil"/>
              <w:left w:val="single" w:sz="4" w:space="0" w:color="auto"/>
              <w:bottom w:val="nil"/>
              <w:right w:val="single" w:sz="8" w:space="0" w:color="auto"/>
            </w:tcBorders>
            <w:shd w:val="clear" w:color="000000" w:fill="F8CBAD"/>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18.60%</w:t>
            </w:r>
          </w:p>
        </w:tc>
      </w:tr>
      <w:tr w:rsidR="00E7152A" w:rsidRPr="00A776BD" w:rsidTr="00877EE0">
        <w:trPr>
          <w:trHeight w:val="315"/>
        </w:trPr>
        <w:tc>
          <w:tcPr>
            <w:tcW w:w="1701" w:type="dxa"/>
            <w:tcBorders>
              <w:top w:val="nil"/>
              <w:left w:val="single" w:sz="8" w:space="0" w:color="auto"/>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Undecided</w:t>
            </w:r>
          </w:p>
        </w:tc>
        <w:tc>
          <w:tcPr>
            <w:tcW w:w="1824" w:type="dxa"/>
            <w:tcBorders>
              <w:top w:val="nil"/>
              <w:left w:val="nil"/>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30.77%</w:t>
            </w:r>
          </w:p>
        </w:tc>
        <w:tc>
          <w:tcPr>
            <w:tcW w:w="434" w:type="dxa"/>
            <w:tcBorders>
              <w:top w:val="nil"/>
              <w:left w:val="nil"/>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single" w:sz="8" w:space="0" w:color="auto"/>
              <w:right w:val="single" w:sz="4" w:space="0" w:color="auto"/>
            </w:tcBorders>
            <w:shd w:val="clear" w:color="000000" w:fill="FFE699"/>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35-44</w:t>
            </w:r>
          </w:p>
        </w:tc>
        <w:tc>
          <w:tcPr>
            <w:tcW w:w="1824" w:type="dxa"/>
            <w:tcBorders>
              <w:top w:val="nil"/>
              <w:left w:val="single" w:sz="4" w:space="0" w:color="auto"/>
              <w:bottom w:val="single" w:sz="8" w:space="0" w:color="auto"/>
              <w:right w:val="single" w:sz="8" w:space="0" w:color="auto"/>
            </w:tcBorders>
            <w:shd w:val="clear" w:color="000000" w:fill="FFE699"/>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16.28%</w:t>
            </w:r>
          </w:p>
        </w:tc>
      </w:tr>
      <w:tr w:rsidR="00E7152A" w:rsidRPr="00A776BD" w:rsidTr="00877EE0">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45-54</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14.55%</w:t>
            </w:r>
          </w:p>
        </w:tc>
        <w:tc>
          <w:tcPr>
            <w:tcW w:w="434" w:type="dxa"/>
            <w:tcBorders>
              <w:top w:val="single" w:sz="8" w:space="0" w:color="auto"/>
              <w:left w:val="single" w:sz="8" w:space="0" w:color="auto"/>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p>
        </w:tc>
        <w:tc>
          <w:tcPr>
            <w:tcW w:w="1824" w:type="dxa"/>
            <w:tcBorders>
              <w:top w:val="single" w:sz="8" w:space="0" w:color="auto"/>
              <w:left w:val="single" w:sz="8" w:space="0" w:color="auto"/>
              <w:bottom w:val="single" w:sz="8" w:space="0" w:color="auto"/>
              <w:right w:val="single" w:sz="4" w:space="0" w:color="auto"/>
            </w:tcBorders>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45-54</w:t>
            </w:r>
          </w:p>
        </w:tc>
        <w:tc>
          <w:tcPr>
            <w:tcW w:w="1824" w:type="dxa"/>
            <w:tcBorders>
              <w:top w:val="single" w:sz="8" w:space="0" w:color="auto"/>
              <w:left w:val="single" w:sz="4" w:space="0" w:color="auto"/>
              <w:bottom w:val="single" w:sz="8" w:space="0" w:color="auto"/>
              <w:right w:val="single" w:sz="8" w:space="0" w:color="auto"/>
            </w:tcBorders>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16.28%</w:t>
            </w:r>
          </w:p>
        </w:tc>
      </w:tr>
      <w:tr w:rsidR="00E7152A" w:rsidRPr="00A776BD" w:rsidTr="00877EE0">
        <w:trPr>
          <w:trHeight w:val="315"/>
        </w:trPr>
        <w:tc>
          <w:tcPr>
            <w:tcW w:w="1701" w:type="dxa"/>
            <w:tcBorders>
              <w:top w:val="nil"/>
              <w:left w:val="single" w:sz="8" w:space="0" w:color="auto"/>
              <w:bottom w:val="nil"/>
              <w:right w:val="single" w:sz="8" w:space="0" w:color="auto"/>
            </w:tcBorders>
            <w:shd w:val="clear" w:color="000000" w:fill="DDEBF7"/>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Conservative</w:t>
            </w:r>
          </w:p>
        </w:tc>
        <w:tc>
          <w:tcPr>
            <w:tcW w:w="1824" w:type="dxa"/>
            <w:tcBorders>
              <w:top w:val="nil"/>
              <w:left w:val="nil"/>
              <w:bottom w:val="nil"/>
              <w:right w:val="single" w:sz="8" w:space="0" w:color="auto"/>
            </w:tcBorders>
            <w:shd w:val="clear" w:color="000000" w:fill="DDEBF7"/>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56.25%</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DDEBF7"/>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55-64</w:t>
            </w:r>
          </w:p>
        </w:tc>
        <w:tc>
          <w:tcPr>
            <w:tcW w:w="1824" w:type="dxa"/>
            <w:tcBorders>
              <w:top w:val="nil"/>
              <w:left w:val="single" w:sz="4" w:space="0" w:color="auto"/>
              <w:bottom w:val="nil"/>
              <w:right w:val="single" w:sz="8" w:space="0" w:color="auto"/>
            </w:tcBorders>
            <w:shd w:val="clear" w:color="000000" w:fill="DDEBF7"/>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18.60%</w:t>
            </w:r>
          </w:p>
        </w:tc>
      </w:tr>
      <w:tr w:rsidR="00E7152A" w:rsidRPr="00A776BD" w:rsidTr="00877EE0">
        <w:trPr>
          <w:trHeight w:val="315"/>
        </w:trPr>
        <w:tc>
          <w:tcPr>
            <w:tcW w:w="1701" w:type="dxa"/>
            <w:tcBorders>
              <w:top w:val="nil"/>
              <w:left w:val="single" w:sz="8" w:space="0" w:color="auto"/>
              <w:bottom w:val="single" w:sz="8" w:space="0" w:color="auto"/>
              <w:right w:val="single" w:sz="8" w:space="0" w:color="auto"/>
            </w:tcBorders>
            <w:shd w:val="clear" w:color="000000" w:fill="F8CBAD"/>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1824" w:type="dxa"/>
            <w:tcBorders>
              <w:top w:val="nil"/>
              <w:left w:val="nil"/>
              <w:bottom w:val="single" w:sz="8" w:space="0" w:color="auto"/>
              <w:right w:val="single" w:sz="8" w:space="0" w:color="auto"/>
            </w:tcBorders>
            <w:shd w:val="clear" w:color="000000" w:fill="F8CBAD"/>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43.75%</w:t>
            </w:r>
          </w:p>
        </w:tc>
        <w:tc>
          <w:tcPr>
            <w:tcW w:w="434" w:type="dxa"/>
            <w:tcBorders>
              <w:top w:val="nil"/>
              <w:left w:val="nil"/>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single" w:sz="8" w:space="0" w:color="auto"/>
              <w:right w:val="single" w:sz="4" w:space="0" w:color="auto"/>
            </w:tcBorders>
            <w:shd w:val="clear" w:color="000000" w:fill="F8CBAD"/>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65-75</w:t>
            </w:r>
          </w:p>
        </w:tc>
        <w:tc>
          <w:tcPr>
            <w:tcW w:w="1824" w:type="dxa"/>
            <w:tcBorders>
              <w:top w:val="nil"/>
              <w:left w:val="single" w:sz="4" w:space="0" w:color="auto"/>
              <w:bottom w:val="single" w:sz="8" w:space="0" w:color="auto"/>
              <w:right w:val="single" w:sz="8" w:space="0" w:color="auto"/>
            </w:tcBorders>
            <w:shd w:val="clear" w:color="000000" w:fill="F8CBAD"/>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6.98%</w:t>
            </w:r>
          </w:p>
        </w:tc>
      </w:tr>
      <w:tr w:rsidR="00E7152A" w:rsidRPr="00A776BD" w:rsidTr="000C17D8">
        <w:trPr>
          <w:trHeight w:val="122"/>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lastRenderedPageBreak/>
              <w:t>55-64</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23.64%</w:t>
            </w:r>
          </w:p>
        </w:tc>
        <w:tc>
          <w:tcPr>
            <w:tcW w:w="434" w:type="dxa"/>
            <w:tcBorders>
              <w:top w:val="single" w:sz="8" w:space="0" w:color="auto"/>
              <w:left w:val="single" w:sz="8" w:space="0" w:color="auto"/>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p>
        </w:tc>
        <w:tc>
          <w:tcPr>
            <w:tcW w:w="1824" w:type="dxa"/>
            <w:tcBorders>
              <w:top w:val="single" w:sz="8" w:space="0" w:color="auto"/>
              <w:left w:val="single" w:sz="8" w:space="0" w:color="auto"/>
              <w:bottom w:val="single" w:sz="8" w:space="0" w:color="auto"/>
              <w:right w:val="single" w:sz="4" w:space="0" w:color="auto"/>
            </w:tcBorders>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76+</w:t>
            </w:r>
          </w:p>
        </w:tc>
        <w:tc>
          <w:tcPr>
            <w:tcW w:w="1824" w:type="dxa"/>
            <w:tcBorders>
              <w:top w:val="single" w:sz="8" w:space="0" w:color="auto"/>
              <w:left w:val="single" w:sz="4" w:space="0" w:color="auto"/>
              <w:bottom w:val="single" w:sz="8" w:space="0" w:color="auto"/>
              <w:right w:val="single" w:sz="8" w:space="0" w:color="auto"/>
            </w:tcBorders>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6.98%</w:t>
            </w:r>
          </w:p>
        </w:tc>
      </w:tr>
      <w:tr w:rsidR="00E7152A" w:rsidRPr="00A776BD" w:rsidTr="000C17D8">
        <w:trPr>
          <w:trHeight w:val="71"/>
        </w:trPr>
        <w:tc>
          <w:tcPr>
            <w:tcW w:w="1701" w:type="dxa"/>
            <w:tcBorders>
              <w:top w:val="nil"/>
              <w:left w:val="single" w:sz="8" w:space="0" w:color="auto"/>
              <w:bottom w:val="nil"/>
              <w:right w:val="single" w:sz="8" w:space="0" w:color="auto"/>
            </w:tcBorders>
            <w:shd w:val="clear" w:color="000000" w:fill="DDEBF7"/>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Conservative</w:t>
            </w:r>
          </w:p>
        </w:tc>
        <w:tc>
          <w:tcPr>
            <w:tcW w:w="1824" w:type="dxa"/>
            <w:tcBorders>
              <w:top w:val="nil"/>
              <w:left w:val="nil"/>
              <w:bottom w:val="nil"/>
              <w:right w:val="single" w:sz="8" w:space="0" w:color="auto"/>
            </w:tcBorders>
            <w:shd w:val="clear" w:color="000000" w:fill="DDEBF7"/>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46.15%</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DDEBF7"/>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Undecided</w:t>
            </w:r>
          </w:p>
        </w:tc>
        <w:tc>
          <w:tcPr>
            <w:tcW w:w="1824" w:type="dxa"/>
            <w:tcBorders>
              <w:top w:val="nil"/>
              <w:left w:val="single" w:sz="4" w:space="0" w:color="auto"/>
              <w:bottom w:val="nil"/>
              <w:right w:val="single" w:sz="8" w:space="0" w:color="auto"/>
            </w:tcBorders>
            <w:shd w:val="clear" w:color="000000" w:fill="DDEBF7"/>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18.18%</w:t>
            </w:r>
          </w:p>
        </w:tc>
      </w:tr>
      <w:tr w:rsidR="00E7152A" w:rsidRPr="00A776BD" w:rsidTr="000C17D8">
        <w:trPr>
          <w:trHeight w:val="180"/>
        </w:trPr>
        <w:tc>
          <w:tcPr>
            <w:tcW w:w="1701" w:type="dxa"/>
            <w:tcBorders>
              <w:top w:val="nil"/>
              <w:left w:val="single" w:sz="8" w:space="0" w:color="auto"/>
              <w:bottom w:val="nil"/>
              <w:right w:val="single" w:sz="8" w:space="0" w:color="auto"/>
            </w:tcBorders>
            <w:shd w:val="clear" w:color="000000" w:fill="F8CBAD"/>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1824" w:type="dxa"/>
            <w:tcBorders>
              <w:top w:val="nil"/>
              <w:left w:val="nil"/>
              <w:bottom w:val="nil"/>
              <w:right w:val="single" w:sz="8" w:space="0" w:color="auto"/>
            </w:tcBorders>
            <w:shd w:val="clear" w:color="000000" w:fill="F8CBAD"/>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30.77%</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F8CBAD"/>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18-24</w:t>
            </w:r>
          </w:p>
        </w:tc>
        <w:tc>
          <w:tcPr>
            <w:tcW w:w="1824" w:type="dxa"/>
            <w:tcBorders>
              <w:top w:val="nil"/>
              <w:left w:val="single" w:sz="4" w:space="0" w:color="auto"/>
              <w:bottom w:val="nil"/>
              <w:right w:val="single" w:sz="8" w:space="0" w:color="auto"/>
            </w:tcBorders>
            <w:shd w:val="clear" w:color="000000" w:fill="F8CBAD"/>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15.00%</w:t>
            </w:r>
          </w:p>
        </w:tc>
      </w:tr>
      <w:tr w:rsidR="00E7152A" w:rsidRPr="00A776BD" w:rsidTr="000C17D8">
        <w:trPr>
          <w:trHeight w:val="87"/>
        </w:trPr>
        <w:tc>
          <w:tcPr>
            <w:tcW w:w="1701" w:type="dxa"/>
            <w:tcBorders>
              <w:top w:val="nil"/>
              <w:left w:val="single" w:sz="8" w:space="0" w:color="auto"/>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Undecided</w:t>
            </w:r>
          </w:p>
        </w:tc>
        <w:tc>
          <w:tcPr>
            <w:tcW w:w="1824" w:type="dxa"/>
            <w:tcBorders>
              <w:top w:val="nil"/>
              <w:left w:val="nil"/>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23.08%</w:t>
            </w:r>
          </w:p>
        </w:tc>
        <w:tc>
          <w:tcPr>
            <w:tcW w:w="434" w:type="dxa"/>
            <w:tcBorders>
              <w:top w:val="nil"/>
              <w:left w:val="nil"/>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single" w:sz="8" w:space="0" w:color="auto"/>
              <w:right w:val="single" w:sz="4" w:space="0" w:color="auto"/>
            </w:tcBorders>
            <w:shd w:val="clear" w:color="000000" w:fill="FFE699"/>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25-34</w:t>
            </w:r>
          </w:p>
        </w:tc>
        <w:tc>
          <w:tcPr>
            <w:tcW w:w="1824" w:type="dxa"/>
            <w:tcBorders>
              <w:top w:val="nil"/>
              <w:left w:val="single" w:sz="4" w:space="0" w:color="auto"/>
              <w:bottom w:val="single" w:sz="8" w:space="0" w:color="auto"/>
              <w:right w:val="single" w:sz="8" w:space="0" w:color="auto"/>
            </w:tcBorders>
            <w:shd w:val="clear" w:color="000000" w:fill="FFE699"/>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30.00%</w:t>
            </w:r>
          </w:p>
        </w:tc>
      </w:tr>
      <w:tr w:rsidR="00E7152A" w:rsidRPr="00A776BD" w:rsidTr="00877EE0">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65-75</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18.18%</w:t>
            </w:r>
          </w:p>
        </w:tc>
        <w:tc>
          <w:tcPr>
            <w:tcW w:w="434" w:type="dxa"/>
            <w:tcBorders>
              <w:top w:val="single" w:sz="8" w:space="0" w:color="auto"/>
              <w:left w:val="single" w:sz="8" w:space="0" w:color="auto"/>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p>
        </w:tc>
        <w:tc>
          <w:tcPr>
            <w:tcW w:w="1824" w:type="dxa"/>
            <w:tcBorders>
              <w:top w:val="single" w:sz="8" w:space="0" w:color="auto"/>
              <w:left w:val="single" w:sz="8" w:space="0" w:color="auto"/>
              <w:bottom w:val="single" w:sz="8" w:space="0" w:color="auto"/>
              <w:right w:val="single" w:sz="4" w:space="0" w:color="auto"/>
            </w:tcBorders>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35-44</w:t>
            </w:r>
          </w:p>
        </w:tc>
        <w:tc>
          <w:tcPr>
            <w:tcW w:w="1824" w:type="dxa"/>
            <w:tcBorders>
              <w:top w:val="single" w:sz="8" w:space="0" w:color="auto"/>
              <w:left w:val="single" w:sz="4" w:space="0" w:color="auto"/>
              <w:bottom w:val="single" w:sz="8" w:space="0" w:color="auto"/>
              <w:right w:val="single" w:sz="8" w:space="0" w:color="auto"/>
            </w:tcBorders>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20.00%</w:t>
            </w:r>
          </w:p>
        </w:tc>
      </w:tr>
      <w:tr w:rsidR="00E7152A" w:rsidRPr="00A776BD" w:rsidTr="000C17D8">
        <w:trPr>
          <w:trHeight w:val="201"/>
        </w:trPr>
        <w:tc>
          <w:tcPr>
            <w:tcW w:w="1701" w:type="dxa"/>
            <w:tcBorders>
              <w:top w:val="nil"/>
              <w:left w:val="single" w:sz="8" w:space="0" w:color="auto"/>
              <w:bottom w:val="nil"/>
              <w:right w:val="single" w:sz="8" w:space="0" w:color="auto"/>
            </w:tcBorders>
            <w:shd w:val="clear" w:color="000000" w:fill="DDEBF7"/>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Conservative</w:t>
            </w:r>
          </w:p>
        </w:tc>
        <w:tc>
          <w:tcPr>
            <w:tcW w:w="1824" w:type="dxa"/>
            <w:tcBorders>
              <w:top w:val="nil"/>
              <w:left w:val="nil"/>
              <w:bottom w:val="nil"/>
              <w:right w:val="single" w:sz="8" w:space="0" w:color="auto"/>
            </w:tcBorders>
            <w:shd w:val="clear" w:color="000000" w:fill="DDEBF7"/>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80.00%</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DDEBF7"/>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55-64</w:t>
            </w:r>
          </w:p>
        </w:tc>
        <w:tc>
          <w:tcPr>
            <w:tcW w:w="1824" w:type="dxa"/>
            <w:tcBorders>
              <w:top w:val="nil"/>
              <w:left w:val="single" w:sz="4" w:space="0" w:color="auto"/>
              <w:bottom w:val="nil"/>
              <w:right w:val="single" w:sz="8" w:space="0" w:color="auto"/>
            </w:tcBorders>
            <w:shd w:val="clear" w:color="000000" w:fill="DDEBF7"/>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30.00%</w:t>
            </w:r>
          </w:p>
        </w:tc>
      </w:tr>
      <w:tr w:rsidR="00E7152A" w:rsidRPr="00A776BD" w:rsidTr="000C17D8">
        <w:trPr>
          <w:trHeight w:val="87"/>
        </w:trPr>
        <w:tc>
          <w:tcPr>
            <w:tcW w:w="1701" w:type="dxa"/>
            <w:tcBorders>
              <w:top w:val="nil"/>
              <w:left w:val="single" w:sz="8" w:space="0" w:color="auto"/>
              <w:bottom w:val="nil"/>
              <w:right w:val="single" w:sz="8" w:space="0" w:color="auto"/>
            </w:tcBorders>
            <w:shd w:val="clear" w:color="000000" w:fill="F8CBAD"/>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1824" w:type="dxa"/>
            <w:tcBorders>
              <w:top w:val="nil"/>
              <w:left w:val="nil"/>
              <w:bottom w:val="nil"/>
              <w:right w:val="single" w:sz="8" w:space="0" w:color="auto"/>
            </w:tcBorders>
            <w:shd w:val="clear" w:color="000000" w:fill="F8CBAD"/>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15.00%</w:t>
            </w:r>
          </w:p>
        </w:tc>
        <w:tc>
          <w:tcPr>
            <w:tcW w:w="434" w:type="dxa"/>
            <w:tcBorders>
              <w:top w:val="nil"/>
              <w:left w:val="nil"/>
              <w:bottom w:val="nil"/>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nil"/>
              <w:right w:val="single" w:sz="4" w:space="0" w:color="auto"/>
            </w:tcBorders>
            <w:shd w:val="clear" w:color="000000" w:fill="F8CBAD"/>
            <w:vAlign w:val="bottom"/>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65-75</w:t>
            </w:r>
          </w:p>
        </w:tc>
        <w:tc>
          <w:tcPr>
            <w:tcW w:w="1824" w:type="dxa"/>
            <w:tcBorders>
              <w:top w:val="nil"/>
              <w:left w:val="single" w:sz="4" w:space="0" w:color="auto"/>
              <w:bottom w:val="nil"/>
              <w:right w:val="single" w:sz="8" w:space="0" w:color="auto"/>
            </w:tcBorders>
            <w:shd w:val="clear" w:color="000000" w:fill="F8CBAD"/>
            <w:vAlign w:val="bottom"/>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5.00%</w:t>
            </w:r>
          </w:p>
        </w:tc>
      </w:tr>
      <w:tr w:rsidR="00E7152A" w:rsidRPr="00A776BD" w:rsidTr="000C17D8">
        <w:trPr>
          <w:trHeight w:val="131"/>
        </w:trPr>
        <w:tc>
          <w:tcPr>
            <w:tcW w:w="1701" w:type="dxa"/>
            <w:tcBorders>
              <w:top w:val="nil"/>
              <w:left w:val="single" w:sz="8" w:space="0" w:color="auto"/>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Undecided</w:t>
            </w:r>
          </w:p>
        </w:tc>
        <w:tc>
          <w:tcPr>
            <w:tcW w:w="1824" w:type="dxa"/>
            <w:tcBorders>
              <w:top w:val="nil"/>
              <w:left w:val="nil"/>
              <w:bottom w:val="single" w:sz="8" w:space="0" w:color="auto"/>
              <w:right w:val="single" w:sz="8" w:space="0" w:color="auto"/>
            </w:tcBorders>
            <w:shd w:val="clear" w:color="000000" w:fill="FFE699"/>
            <w:noWrap/>
            <w:vAlign w:val="bottom"/>
            <w:hideMark/>
          </w:tcPr>
          <w:p w:rsidR="00E7152A" w:rsidRPr="00A776BD" w:rsidRDefault="00E7152A"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5.00%</w:t>
            </w:r>
          </w:p>
        </w:tc>
        <w:tc>
          <w:tcPr>
            <w:tcW w:w="434" w:type="dxa"/>
            <w:tcBorders>
              <w:top w:val="nil"/>
              <w:left w:val="nil"/>
              <w:bottom w:val="single" w:sz="8" w:space="0" w:color="auto"/>
              <w:right w:val="single" w:sz="8" w:space="0" w:color="auto"/>
            </w:tcBorders>
            <w:shd w:val="clear" w:color="auto" w:fill="auto"/>
          </w:tcPr>
          <w:p w:rsidR="00E7152A" w:rsidRPr="00A776BD" w:rsidRDefault="00E7152A" w:rsidP="00E7152A">
            <w:pPr>
              <w:spacing w:after="0" w:line="240" w:lineRule="auto"/>
              <w:jc w:val="center"/>
              <w:rPr>
                <w:rFonts w:ascii="Calibri" w:eastAsia="Times New Roman" w:hAnsi="Calibri" w:cs="Times New Roman"/>
                <w:color w:val="000000"/>
                <w:lang w:eastAsia="en-GB"/>
              </w:rPr>
            </w:pPr>
          </w:p>
        </w:tc>
        <w:tc>
          <w:tcPr>
            <w:tcW w:w="1824" w:type="dxa"/>
            <w:tcBorders>
              <w:top w:val="nil"/>
              <w:left w:val="nil"/>
              <w:bottom w:val="single" w:sz="8" w:space="0" w:color="auto"/>
              <w:right w:val="single" w:sz="4" w:space="0" w:color="auto"/>
            </w:tcBorders>
            <w:shd w:val="clear" w:color="000000" w:fill="FFE699"/>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Grand Total</w:t>
            </w:r>
          </w:p>
        </w:tc>
        <w:tc>
          <w:tcPr>
            <w:tcW w:w="1824" w:type="dxa"/>
            <w:tcBorders>
              <w:top w:val="nil"/>
              <w:left w:val="single" w:sz="4" w:space="0" w:color="auto"/>
              <w:bottom w:val="single" w:sz="8" w:space="0" w:color="auto"/>
              <w:right w:val="single" w:sz="8" w:space="0" w:color="auto"/>
            </w:tcBorders>
            <w:shd w:val="clear" w:color="000000" w:fill="FFE699"/>
            <w:vAlign w:val="bottom"/>
          </w:tcPr>
          <w:p w:rsidR="00E7152A" w:rsidRPr="00A776BD" w:rsidRDefault="00E7152A"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100.00%</w:t>
            </w:r>
          </w:p>
        </w:tc>
      </w:tr>
      <w:tr w:rsidR="00772748" w:rsidRPr="00A776BD" w:rsidTr="00877EE0">
        <w:trPr>
          <w:gridAfter w:val="2"/>
          <w:wAfter w:w="3648" w:type="dxa"/>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2748" w:rsidRPr="00A776BD" w:rsidRDefault="00772748"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76+</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2748" w:rsidRPr="00A776BD" w:rsidRDefault="00772748"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8.18%</w:t>
            </w:r>
          </w:p>
        </w:tc>
        <w:tc>
          <w:tcPr>
            <w:tcW w:w="434" w:type="dxa"/>
            <w:tcBorders>
              <w:top w:val="single" w:sz="8" w:space="0" w:color="auto"/>
              <w:left w:val="single" w:sz="8" w:space="0" w:color="auto"/>
              <w:bottom w:val="single" w:sz="8" w:space="0" w:color="auto"/>
              <w:right w:val="single" w:sz="8" w:space="0" w:color="auto"/>
            </w:tcBorders>
            <w:shd w:val="clear" w:color="auto" w:fill="auto"/>
          </w:tcPr>
          <w:p w:rsidR="00772748" w:rsidRPr="00A776BD" w:rsidRDefault="00772748" w:rsidP="00E7152A">
            <w:pPr>
              <w:spacing w:after="0" w:line="240" w:lineRule="auto"/>
              <w:jc w:val="center"/>
              <w:rPr>
                <w:rFonts w:ascii="Calibri" w:eastAsia="Times New Roman" w:hAnsi="Calibri" w:cs="Times New Roman"/>
                <w:b/>
                <w:bCs/>
                <w:color w:val="000000"/>
                <w:lang w:eastAsia="en-GB"/>
              </w:rPr>
            </w:pPr>
          </w:p>
        </w:tc>
      </w:tr>
      <w:tr w:rsidR="00772748" w:rsidRPr="00A776BD" w:rsidTr="000C17D8">
        <w:trPr>
          <w:gridAfter w:val="2"/>
          <w:wAfter w:w="3648" w:type="dxa"/>
          <w:trHeight w:val="67"/>
        </w:trPr>
        <w:tc>
          <w:tcPr>
            <w:tcW w:w="1701" w:type="dxa"/>
            <w:tcBorders>
              <w:top w:val="nil"/>
              <w:left w:val="single" w:sz="8" w:space="0" w:color="auto"/>
              <w:bottom w:val="nil"/>
              <w:right w:val="single" w:sz="8" w:space="0" w:color="auto"/>
            </w:tcBorders>
            <w:shd w:val="clear" w:color="000000" w:fill="DDEBF7"/>
            <w:noWrap/>
            <w:vAlign w:val="bottom"/>
            <w:hideMark/>
          </w:tcPr>
          <w:p w:rsidR="00772748" w:rsidRPr="00A776BD" w:rsidRDefault="00772748"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Conservative</w:t>
            </w:r>
          </w:p>
        </w:tc>
        <w:tc>
          <w:tcPr>
            <w:tcW w:w="1824" w:type="dxa"/>
            <w:tcBorders>
              <w:top w:val="nil"/>
              <w:left w:val="nil"/>
              <w:bottom w:val="nil"/>
              <w:right w:val="single" w:sz="8" w:space="0" w:color="auto"/>
            </w:tcBorders>
            <w:shd w:val="clear" w:color="000000" w:fill="DDEBF7"/>
            <w:noWrap/>
            <w:vAlign w:val="bottom"/>
            <w:hideMark/>
          </w:tcPr>
          <w:p w:rsidR="00772748" w:rsidRPr="00A776BD" w:rsidRDefault="00772748"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66.67%</w:t>
            </w:r>
          </w:p>
        </w:tc>
        <w:tc>
          <w:tcPr>
            <w:tcW w:w="434" w:type="dxa"/>
            <w:tcBorders>
              <w:top w:val="nil"/>
              <w:left w:val="nil"/>
              <w:bottom w:val="nil"/>
              <w:right w:val="single" w:sz="8" w:space="0" w:color="auto"/>
            </w:tcBorders>
            <w:shd w:val="clear" w:color="auto" w:fill="auto"/>
          </w:tcPr>
          <w:p w:rsidR="00772748" w:rsidRPr="00A776BD" w:rsidRDefault="00772748" w:rsidP="00E7152A">
            <w:pPr>
              <w:spacing w:after="0" w:line="240" w:lineRule="auto"/>
              <w:jc w:val="center"/>
              <w:rPr>
                <w:rFonts w:ascii="Calibri" w:eastAsia="Times New Roman" w:hAnsi="Calibri" w:cs="Times New Roman"/>
                <w:color w:val="000000"/>
                <w:lang w:eastAsia="en-GB"/>
              </w:rPr>
            </w:pPr>
          </w:p>
        </w:tc>
      </w:tr>
      <w:tr w:rsidR="00772748" w:rsidRPr="00A776BD" w:rsidTr="00877EE0">
        <w:trPr>
          <w:gridAfter w:val="2"/>
          <w:wAfter w:w="3648" w:type="dxa"/>
          <w:trHeight w:val="315"/>
        </w:trPr>
        <w:tc>
          <w:tcPr>
            <w:tcW w:w="1701" w:type="dxa"/>
            <w:tcBorders>
              <w:top w:val="nil"/>
              <w:left w:val="single" w:sz="8" w:space="0" w:color="auto"/>
              <w:bottom w:val="single" w:sz="8" w:space="0" w:color="auto"/>
              <w:right w:val="single" w:sz="8" w:space="0" w:color="auto"/>
            </w:tcBorders>
            <w:shd w:val="clear" w:color="000000" w:fill="F8CBAD"/>
            <w:noWrap/>
            <w:vAlign w:val="bottom"/>
            <w:hideMark/>
          </w:tcPr>
          <w:p w:rsidR="00772748" w:rsidRPr="00A776BD" w:rsidRDefault="00772748" w:rsidP="00E7152A">
            <w:pPr>
              <w:spacing w:after="0" w:line="240" w:lineRule="auto"/>
              <w:ind w:firstLineChars="100" w:firstLine="220"/>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Labour</w:t>
            </w:r>
          </w:p>
        </w:tc>
        <w:tc>
          <w:tcPr>
            <w:tcW w:w="1824" w:type="dxa"/>
            <w:tcBorders>
              <w:top w:val="nil"/>
              <w:left w:val="nil"/>
              <w:bottom w:val="single" w:sz="8" w:space="0" w:color="auto"/>
              <w:right w:val="single" w:sz="8" w:space="0" w:color="auto"/>
            </w:tcBorders>
            <w:shd w:val="clear" w:color="000000" w:fill="F8CBAD"/>
            <w:noWrap/>
            <w:vAlign w:val="bottom"/>
            <w:hideMark/>
          </w:tcPr>
          <w:p w:rsidR="00772748" w:rsidRPr="00A776BD" w:rsidRDefault="00772748" w:rsidP="00E7152A">
            <w:pPr>
              <w:spacing w:after="0" w:line="240" w:lineRule="auto"/>
              <w:jc w:val="center"/>
              <w:rPr>
                <w:rFonts w:ascii="Calibri" w:eastAsia="Times New Roman" w:hAnsi="Calibri" w:cs="Times New Roman"/>
                <w:color w:val="000000"/>
                <w:lang w:eastAsia="en-GB"/>
              </w:rPr>
            </w:pPr>
            <w:r w:rsidRPr="00A776BD">
              <w:rPr>
                <w:rFonts w:ascii="Calibri" w:eastAsia="Times New Roman" w:hAnsi="Calibri" w:cs="Times New Roman"/>
                <w:color w:val="000000"/>
                <w:lang w:eastAsia="en-GB"/>
              </w:rPr>
              <w:t>33.33%</w:t>
            </w:r>
          </w:p>
        </w:tc>
        <w:tc>
          <w:tcPr>
            <w:tcW w:w="434" w:type="dxa"/>
            <w:tcBorders>
              <w:top w:val="nil"/>
              <w:left w:val="nil"/>
              <w:bottom w:val="single" w:sz="8" w:space="0" w:color="auto"/>
              <w:right w:val="single" w:sz="8" w:space="0" w:color="auto"/>
            </w:tcBorders>
            <w:shd w:val="clear" w:color="auto" w:fill="auto"/>
          </w:tcPr>
          <w:p w:rsidR="00772748" w:rsidRPr="00A776BD" w:rsidRDefault="00772748" w:rsidP="00E7152A">
            <w:pPr>
              <w:spacing w:after="0" w:line="240" w:lineRule="auto"/>
              <w:jc w:val="center"/>
              <w:rPr>
                <w:rFonts w:ascii="Calibri" w:eastAsia="Times New Roman" w:hAnsi="Calibri" w:cs="Times New Roman"/>
                <w:color w:val="000000"/>
                <w:lang w:eastAsia="en-GB"/>
              </w:rPr>
            </w:pPr>
          </w:p>
        </w:tc>
      </w:tr>
      <w:tr w:rsidR="00772748" w:rsidRPr="00A776BD" w:rsidTr="00877EE0">
        <w:trPr>
          <w:gridAfter w:val="2"/>
          <w:wAfter w:w="3648" w:type="dxa"/>
          <w:trHeight w:val="315"/>
        </w:trPr>
        <w:tc>
          <w:tcPr>
            <w:tcW w:w="1701" w:type="dxa"/>
            <w:tcBorders>
              <w:top w:val="single" w:sz="4" w:space="0" w:color="9BC2E6"/>
              <w:left w:val="single" w:sz="8" w:space="0" w:color="auto"/>
              <w:bottom w:val="single" w:sz="8" w:space="0" w:color="auto"/>
              <w:right w:val="single" w:sz="8" w:space="0" w:color="auto"/>
            </w:tcBorders>
            <w:shd w:val="clear" w:color="DDEBF7" w:fill="DDEBF7"/>
            <w:noWrap/>
            <w:vAlign w:val="bottom"/>
            <w:hideMark/>
          </w:tcPr>
          <w:p w:rsidR="00772748" w:rsidRPr="00A776BD" w:rsidRDefault="00772748"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Grand Total</w:t>
            </w:r>
          </w:p>
        </w:tc>
        <w:tc>
          <w:tcPr>
            <w:tcW w:w="1824" w:type="dxa"/>
            <w:tcBorders>
              <w:top w:val="single" w:sz="4" w:space="0" w:color="9BC2E6"/>
              <w:left w:val="single" w:sz="8" w:space="0" w:color="auto"/>
              <w:bottom w:val="single" w:sz="8" w:space="0" w:color="auto"/>
              <w:right w:val="single" w:sz="8" w:space="0" w:color="auto"/>
            </w:tcBorders>
            <w:shd w:val="clear" w:color="DDEBF7" w:fill="DDEBF7"/>
            <w:noWrap/>
            <w:vAlign w:val="bottom"/>
            <w:hideMark/>
          </w:tcPr>
          <w:p w:rsidR="00772748" w:rsidRPr="00A776BD" w:rsidRDefault="00772748" w:rsidP="00E7152A">
            <w:pPr>
              <w:spacing w:after="0" w:line="240" w:lineRule="auto"/>
              <w:jc w:val="center"/>
              <w:rPr>
                <w:rFonts w:ascii="Calibri" w:eastAsia="Times New Roman" w:hAnsi="Calibri" w:cs="Times New Roman"/>
                <w:b/>
                <w:bCs/>
                <w:color w:val="000000"/>
                <w:lang w:eastAsia="en-GB"/>
              </w:rPr>
            </w:pPr>
            <w:r w:rsidRPr="00A776BD">
              <w:rPr>
                <w:rFonts w:ascii="Calibri" w:eastAsia="Times New Roman" w:hAnsi="Calibri" w:cs="Times New Roman"/>
                <w:b/>
                <w:bCs/>
                <w:color w:val="000000"/>
                <w:lang w:eastAsia="en-GB"/>
              </w:rPr>
              <w:t>100.00%</w:t>
            </w:r>
          </w:p>
        </w:tc>
        <w:tc>
          <w:tcPr>
            <w:tcW w:w="434" w:type="dxa"/>
            <w:tcBorders>
              <w:top w:val="single" w:sz="4" w:space="0" w:color="9BC2E6"/>
              <w:left w:val="single" w:sz="8" w:space="0" w:color="auto"/>
              <w:bottom w:val="single" w:sz="8" w:space="0" w:color="auto"/>
              <w:right w:val="single" w:sz="8" w:space="0" w:color="auto"/>
            </w:tcBorders>
            <w:shd w:val="clear" w:color="auto" w:fill="auto"/>
          </w:tcPr>
          <w:p w:rsidR="00772748" w:rsidRPr="00A776BD" w:rsidRDefault="00772748" w:rsidP="00E7152A">
            <w:pPr>
              <w:spacing w:after="0" w:line="240" w:lineRule="auto"/>
              <w:jc w:val="center"/>
              <w:rPr>
                <w:rFonts w:ascii="Calibri" w:eastAsia="Times New Roman" w:hAnsi="Calibri" w:cs="Times New Roman"/>
                <w:b/>
                <w:bCs/>
                <w:color w:val="000000"/>
                <w:lang w:eastAsia="en-GB"/>
              </w:rPr>
            </w:pPr>
          </w:p>
        </w:tc>
      </w:tr>
    </w:tbl>
    <w:p w:rsidR="00A776BD" w:rsidRDefault="008F4E88" w:rsidP="00956AEF">
      <w:pPr>
        <w:tabs>
          <w:tab w:val="left" w:pos="1993"/>
        </w:tabs>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4284655</wp:posOffset>
                </wp:positionH>
                <wp:positionV relativeFrom="paragraph">
                  <wp:posOffset>-233917</wp:posOffset>
                </wp:positionV>
                <wp:extent cx="2169042" cy="246675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69042" cy="24667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07425B">
                            <w:pPr>
                              <w:jc w:val="both"/>
                            </w:pPr>
                            <w:r>
                              <w:t xml:space="preserve">Finally, the last two columns show where the majority of a parties vote comes from. For Labour it is young people and for the Conservatives it is generally older people. The table shows that generally we asked a fairly representative age range in our sample and therefore we have not needed to weight our poll sample as it is generally already fairly representative.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37.35pt;margin-top:-18.4pt;width:170.8pt;height:19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" filled="f" stroked="f" strokeweight=".5pt">
                <v:textbox>
                  <w:txbxContent>
                    <w:p w:rsidR="00C424BE" w:rsidRDefault="00C424BE" w:rsidP="0007425B">
                      <w:pPr>
                        <w:jc w:val="both"/>
                      </w:pPr>
                      <w:r>
                        <w:t xml:space="preserve">Finally, the last two columns show where the majority of a parties vote comes from. For Labour it is young people and for the Conservatives it is generally older people. The table shows that generally we asked a fairly representative age range in our sample and therefore we have not needed to weight our poll sample as it is generally already fairly representative. </w:t>
                      </w:r>
                    </w:p>
                  </w:txbxContent>
                </v:textbox>
              </v:shape>
            </w:pict>
          </mc:Fallback>
        </mc:AlternateContent>
      </w:r>
    </w:p>
    <w:p w:rsidR="003D4212" w:rsidRDefault="003D4212" w:rsidP="00956AEF">
      <w:pPr>
        <w:tabs>
          <w:tab w:val="left" w:pos="1993"/>
        </w:tabs>
      </w:pPr>
    </w:p>
    <w:p w:rsidR="003D4212" w:rsidRDefault="003D4212" w:rsidP="00956AEF">
      <w:pPr>
        <w:tabs>
          <w:tab w:val="left" w:pos="1993"/>
        </w:tabs>
      </w:pPr>
    </w:p>
    <w:p w:rsidR="003D4212" w:rsidRDefault="003D4212" w:rsidP="00956AEF">
      <w:pPr>
        <w:tabs>
          <w:tab w:val="left" w:pos="1993"/>
        </w:tabs>
      </w:pPr>
    </w:p>
    <w:p w:rsidR="003D4212" w:rsidRDefault="003D4212" w:rsidP="00956AEF">
      <w:pPr>
        <w:tabs>
          <w:tab w:val="left" w:pos="1993"/>
        </w:tabs>
      </w:pPr>
    </w:p>
    <w:p w:rsidR="003D4212" w:rsidRDefault="003D4212" w:rsidP="00956AEF">
      <w:pPr>
        <w:tabs>
          <w:tab w:val="left" w:pos="1993"/>
        </w:tabs>
      </w:pPr>
    </w:p>
    <w:p w:rsidR="003D4212" w:rsidRDefault="003D4212" w:rsidP="00956AEF">
      <w:pPr>
        <w:tabs>
          <w:tab w:val="left" w:pos="1993"/>
        </w:tabs>
      </w:pPr>
    </w:p>
    <w:p w:rsidR="003D4212" w:rsidRDefault="003D4212" w:rsidP="00956AEF">
      <w:pPr>
        <w:tabs>
          <w:tab w:val="left" w:pos="1993"/>
        </w:tabs>
      </w:pPr>
    </w:p>
    <w:tbl>
      <w:tblPr>
        <w:tblpPr w:leftFromText="180" w:rightFromText="180" w:vertAnchor="page" w:horzAnchor="page" w:tblpX="486" w:tblpY="9461"/>
        <w:tblW w:w="6720" w:type="dxa"/>
        <w:tblLook w:val="04A0" w:firstRow="1" w:lastRow="0" w:firstColumn="1" w:lastColumn="0" w:noHBand="0" w:noVBand="1"/>
      </w:tblPr>
      <w:tblGrid>
        <w:gridCol w:w="1720"/>
        <w:gridCol w:w="1092"/>
        <w:gridCol w:w="284"/>
        <w:gridCol w:w="284"/>
        <w:gridCol w:w="236"/>
        <w:gridCol w:w="1914"/>
        <w:gridCol w:w="1190"/>
      </w:tblGrid>
      <w:tr w:rsidR="00B02FD7" w:rsidRPr="002E3E29" w:rsidTr="00B02FD7">
        <w:trPr>
          <w:trHeight w:val="408"/>
        </w:trPr>
        <w:tc>
          <w:tcPr>
            <w:tcW w:w="17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Party</w:t>
            </w:r>
          </w:p>
        </w:tc>
        <w:tc>
          <w:tcPr>
            <w:tcW w:w="1092"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B02FD7" w:rsidRPr="002E3E29" w:rsidRDefault="00B02FD7" w:rsidP="00B02FD7">
            <w:pPr>
              <w:spacing w:after="0" w:line="240" w:lineRule="auto"/>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Response Number</w:t>
            </w:r>
          </w:p>
        </w:tc>
        <w:tc>
          <w:tcPr>
            <w:tcW w:w="284" w:type="dxa"/>
            <w:tcBorders>
              <w:top w:val="nil"/>
              <w:left w:val="nil"/>
              <w:bottom w:val="nil"/>
              <w:right w:val="nil"/>
            </w:tcBorders>
          </w:tcPr>
          <w:p w:rsidR="00B02FD7" w:rsidRPr="002E3E29" w:rsidRDefault="00B02FD7" w:rsidP="00B02FD7">
            <w:pPr>
              <w:spacing w:after="0" w:line="240" w:lineRule="auto"/>
              <w:rPr>
                <w:rFonts w:ascii="Calibri" w:eastAsia="Times New Roman" w:hAnsi="Calibri" w:cs="Times New Roman"/>
                <w:b/>
                <w:bCs/>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Calibri" w:eastAsia="Times New Roman" w:hAnsi="Calibri" w:cs="Times New Roman"/>
                <w:b/>
                <w:bCs/>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B02FD7" w:rsidRPr="002E3E29" w:rsidRDefault="00B02FD7" w:rsidP="00B02FD7">
            <w:pPr>
              <w:spacing w:after="0" w:line="240" w:lineRule="auto"/>
              <w:ind w:hanging="203"/>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Party</w:t>
            </w:r>
          </w:p>
        </w:tc>
        <w:tc>
          <w:tcPr>
            <w:tcW w:w="119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Response Number</w:t>
            </w:r>
          </w:p>
        </w:tc>
      </w:tr>
      <w:tr w:rsidR="00B02FD7" w:rsidRPr="002E3E29" w:rsidTr="00B02FD7">
        <w:trPr>
          <w:trHeight w:val="118"/>
        </w:trPr>
        <w:tc>
          <w:tcPr>
            <w:tcW w:w="1720" w:type="dxa"/>
            <w:tcBorders>
              <w:top w:val="single" w:sz="4" w:space="0" w:color="auto"/>
              <w:left w:val="single" w:sz="8" w:space="0" w:color="auto"/>
              <w:bottom w:val="single" w:sz="8" w:space="0" w:color="auto"/>
              <w:right w:val="single" w:sz="8" w:space="0" w:color="auto"/>
            </w:tcBorders>
            <w:shd w:val="clear" w:color="000000" w:fill="BDD7EE"/>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Conservative</w:t>
            </w:r>
          </w:p>
        </w:tc>
        <w:tc>
          <w:tcPr>
            <w:tcW w:w="1092" w:type="dxa"/>
            <w:tcBorders>
              <w:top w:val="single" w:sz="4" w:space="0" w:color="auto"/>
              <w:left w:val="nil"/>
              <w:bottom w:val="single" w:sz="8" w:space="0" w:color="auto"/>
              <w:right w:val="single" w:sz="8" w:space="0" w:color="auto"/>
            </w:tcBorders>
            <w:shd w:val="clear" w:color="000000" w:fill="BDD7EE"/>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47</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single" w:sz="4" w:space="0" w:color="auto"/>
              <w:left w:val="single" w:sz="8" w:space="0" w:color="auto"/>
              <w:bottom w:val="single" w:sz="8" w:space="0" w:color="auto"/>
              <w:right w:val="single" w:sz="8" w:space="0" w:color="auto"/>
            </w:tcBorders>
            <w:shd w:val="clear" w:color="000000" w:fill="BDD7EE"/>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Conservative</w:t>
            </w:r>
          </w:p>
        </w:tc>
        <w:tc>
          <w:tcPr>
            <w:tcW w:w="1190" w:type="dxa"/>
            <w:tcBorders>
              <w:top w:val="single" w:sz="4" w:space="0" w:color="auto"/>
              <w:left w:val="nil"/>
              <w:bottom w:val="single" w:sz="8" w:space="0" w:color="auto"/>
              <w:right w:val="single" w:sz="8" w:space="0" w:color="auto"/>
            </w:tcBorders>
            <w:shd w:val="clear" w:color="000000" w:fill="BDD7EE"/>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47</w:t>
            </w:r>
          </w:p>
        </w:tc>
      </w:tr>
      <w:tr w:rsidR="00B02FD7" w:rsidRPr="002E3E29" w:rsidTr="00B02FD7">
        <w:trPr>
          <w:trHeight w:val="265"/>
        </w:trPr>
        <w:tc>
          <w:tcPr>
            <w:tcW w:w="1720" w:type="dxa"/>
            <w:tcBorders>
              <w:top w:val="nil"/>
              <w:left w:val="single" w:sz="8" w:space="0" w:color="auto"/>
              <w:bottom w:val="single" w:sz="8" w:space="0" w:color="auto"/>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Conservative</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42</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Lab-Con</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w:t>
            </w:r>
          </w:p>
        </w:tc>
      </w:tr>
      <w:tr w:rsidR="00B02FD7" w:rsidRPr="002E3E29" w:rsidTr="00B02FD7">
        <w:trPr>
          <w:trHeight w:val="67"/>
        </w:trPr>
        <w:tc>
          <w:tcPr>
            <w:tcW w:w="1720" w:type="dxa"/>
            <w:tcBorders>
              <w:top w:val="nil"/>
              <w:left w:val="single" w:sz="8" w:space="0" w:color="auto"/>
              <w:bottom w:val="single" w:sz="8"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Labour</w:t>
            </w:r>
          </w:p>
        </w:tc>
        <w:tc>
          <w:tcPr>
            <w:tcW w:w="1092" w:type="dxa"/>
            <w:tcBorders>
              <w:top w:val="nil"/>
              <w:left w:val="single" w:sz="8" w:space="0" w:color="auto"/>
              <w:bottom w:val="single" w:sz="8"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LD-Con</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1</w:t>
            </w:r>
          </w:p>
        </w:tc>
      </w:tr>
      <w:tr w:rsidR="00B02FD7" w:rsidRPr="002E3E29" w:rsidTr="00B02FD7">
        <w:trPr>
          <w:trHeight w:val="220"/>
        </w:trPr>
        <w:tc>
          <w:tcPr>
            <w:tcW w:w="1720" w:type="dxa"/>
            <w:tcBorders>
              <w:top w:val="nil"/>
              <w:left w:val="single" w:sz="8" w:space="0" w:color="auto"/>
              <w:bottom w:val="single" w:sz="4"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Lib-Dem</w:t>
            </w:r>
          </w:p>
        </w:tc>
        <w:tc>
          <w:tcPr>
            <w:tcW w:w="10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1</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No</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42</w:t>
            </w:r>
          </w:p>
        </w:tc>
      </w:tr>
      <w:tr w:rsidR="00B02FD7" w:rsidRPr="002E3E29" w:rsidTr="00B02FD7">
        <w:trPr>
          <w:trHeight w:val="130"/>
        </w:trPr>
        <w:tc>
          <w:tcPr>
            <w:tcW w:w="1720" w:type="dxa"/>
            <w:tcBorders>
              <w:top w:val="nil"/>
              <w:left w:val="single" w:sz="8" w:space="0" w:color="auto"/>
              <w:bottom w:val="single" w:sz="4"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UKIP</w:t>
            </w:r>
          </w:p>
        </w:tc>
        <w:tc>
          <w:tcPr>
            <w:tcW w:w="1092" w:type="dxa"/>
            <w:tcBorders>
              <w:top w:val="nil"/>
              <w:left w:val="single" w:sz="8" w:space="0" w:color="auto"/>
              <w:bottom w:val="single" w:sz="8"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UKIP-Con</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w:t>
            </w:r>
          </w:p>
        </w:tc>
      </w:tr>
      <w:tr w:rsidR="00B02FD7" w:rsidRPr="002E3E29" w:rsidTr="00B02FD7">
        <w:trPr>
          <w:trHeight w:val="69"/>
        </w:trPr>
        <w:tc>
          <w:tcPr>
            <w:tcW w:w="1720" w:type="dxa"/>
            <w:tcBorders>
              <w:top w:val="single" w:sz="4" w:space="0" w:color="auto"/>
              <w:left w:val="single" w:sz="8" w:space="0" w:color="auto"/>
              <w:bottom w:val="single" w:sz="8" w:space="0" w:color="auto"/>
              <w:right w:val="single" w:sz="8" w:space="0" w:color="auto"/>
            </w:tcBorders>
            <w:shd w:val="clear" w:color="000000" w:fill="F8CBAD"/>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Labour</w:t>
            </w:r>
          </w:p>
        </w:tc>
        <w:tc>
          <w:tcPr>
            <w:tcW w:w="1092" w:type="dxa"/>
            <w:tcBorders>
              <w:top w:val="single" w:sz="4" w:space="0" w:color="auto"/>
              <w:left w:val="single" w:sz="8" w:space="0" w:color="auto"/>
              <w:bottom w:val="single" w:sz="8" w:space="0" w:color="auto"/>
              <w:right w:val="single" w:sz="8" w:space="0" w:color="auto"/>
            </w:tcBorders>
            <w:shd w:val="clear" w:color="000000" w:fill="F8CBAD"/>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43</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single" w:sz="8" w:space="0" w:color="auto"/>
              <w:left w:val="single" w:sz="8" w:space="0" w:color="auto"/>
              <w:bottom w:val="single" w:sz="8" w:space="0" w:color="auto"/>
              <w:right w:val="single" w:sz="8" w:space="0" w:color="auto"/>
            </w:tcBorders>
            <w:shd w:val="clear" w:color="000000" w:fill="F8CBAD"/>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Labour</w:t>
            </w:r>
          </w:p>
        </w:tc>
        <w:tc>
          <w:tcPr>
            <w:tcW w:w="1190" w:type="dxa"/>
            <w:tcBorders>
              <w:top w:val="single" w:sz="8" w:space="0" w:color="auto"/>
              <w:left w:val="single" w:sz="8" w:space="0" w:color="auto"/>
              <w:bottom w:val="single" w:sz="8" w:space="0" w:color="auto"/>
              <w:right w:val="single" w:sz="8" w:space="0" w:color="auto"/>
            </w:tcBorders>
            <w:shd w:val="clear" w:color="000000" w:fill="F8CBAD"/>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43</w:t>
            </w:r>
          </w:p>
        </w:tc>
      </w:tr>
      <w:tr w:rsidR="00B02FD7" w:rsidRPr="002E3E29" w:rsidTr="00B02FD7">
        <w:trPr>
          <w:trHeight w:val="100"/>
        </w:trPr>
        <w:tc>
          <w:tcPr>
            <w:tcW w:w="1720" w:type="dxa"/>
            <w:tcBorders>
              <w:top w:val="nil"/>
              <w:left w:val="single" w:sz="8" w:space="0" w:color="auto"/>
              <w:bottom w:val="single" w:sz="8"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Conservative</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Con-Lab</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w:t>
            </w:r>
          </w:p>
        </w:tc>
      </w:tr>
      <w:tr w:rsidR="00B02FD7" w:rsidRPr="002E3E29" w:rsidTr="00B02FD7">
        <w:trPr>
          <w:trHeight w:val="91"/>
        </w:trPr>
        <w:tc>
          <w:tcPr>
            <w:tcW w:w="1720"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Green</w:t>
            </w:r>
          </w:p>
        </w:tc>
        <w:tc>
          <w:tcPr>
            <w:tcW w:w="10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Green-Lab</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w:t>
            </w:r>
          </w:p>
        </w:tc>
      </w:tr>
      <w:tr w:rsidR="00B02FD7" w:rsidRPr="002E3E29" w:rsidTr="00B02FD7">
        <w:trPr>
          <w:trHeight w:val="67"/>
        </w:trPr>
        <w:tc>
          <w:tcPr>
            <w:tcW w:w="1720" w:type="dxa"/>
            <w:tcBorders>
              <w:top w:val="single" w:sz="8" w:space="0" w:color="auto"/>
              <w:left w:val="single" w:sz="8" w:space="0" w:color="auto"/>
              <w:bottom w:val="single" w:sz="8" w:space="0" w:color="auto"/>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Labour</w:t>
            </w:r>
          </w:p>
        </w:tc>
        <w:tc>
          <w:tcPr>
            <w:tcW w:w="10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32</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Lab-LD</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1</w:t>
            </w:r>
          </w:p>
        </w:tc>
      </w:tr>
      <w:tr w:rsidR="00B02FD7" w:rsidRPr="002E3E29" w:rsidTr="00B02FD7">
        <w:trPr>
          <w:trHeight w:val="67"/>
        </w:trPr>
        <w:tc>
          <w:tcPr>
            <w:tcW w:w="1720" w:type="dxa"/>
            <w:tcBorders>
              <w:top w:val="nil"/>
              <w:left w:val="single" w:sz="8" w:space="0" w:color="auto"/>
              <w:bottom w:val="single" w:sz="4"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Lib-Dem</w:t>
            </w:r>
          </w:p>
        </w:tc>
        <w:tc>
          <w:tcPr>
            <w:tcW w:w="10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1</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Non-Lab</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6</w:t>
            </w:r>
          </w:p>
        </w:tc>
      </w:tr>
      <w:tr w:rsidR="00B02FD7" w:rsidRPr="002E3E29" w:rsidTr="00B02FD7">
        <w:trPr>
          <w:trHeight w:val="84"/>
        </w:trPr>
        <w:tc>
          <w:tcPr>
            <w:tcW w:w="1720" w:type="dxa"/>
            <w:tcBorders>
              <w:top w:val="nil"/>
              <w:left w:val="single" w:sz="8" w:space="0" w:color="auto"/>
              <w:bottom w:val="single" w:sz="4"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Non Voter</w:t>
            </w:r>
          </w:p>
        </w:tc>
        <w:tc>
          <w:tcPr>
            <w:tcW w:w="1092" w:type="dxa"/>
            <w:tcBorders>
              <w:top w:val="nil"/>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6</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No</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32</w:t>
            </w:r>
          </w:p>
        </w:tc>
      </w:tr>
      <w:tr w:rsidR="00B02FD7" w:rsidRPr="002E3E29" w:rsidTr="00B02FD7">
        <w:trPr>
          <w:trHeight w:val="67"/>
        </w:trPr>
        <w:tc>
          <w:tcPr>
            <w:tcW w:w="1720"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Undecided</w:t>
            </w:r>
          </w:p>
        </w:tc>
        <w:tc>
          <w:tcPr>
            <w:tcW w:w="1092" w:type="dxa"/>
            <w:tcBorders>
              <w:top w:val="single" w:sz="8" w:space="0" w:color="auto"/>
              <w:left w:val="nil"/>
              <w:bottom w:val="single" w:sz="8" w:space="0" w:color="auto"/>
              <w:right w:val="single" w:sz="8" w:space="0" w:color="auto"/>
            </w:tcBorders>
            <w:shd w:val="clear" w:color="000000" w:fill="FFE699"/>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20</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Undecided</w:t>
            </w:r>
          </w:p>
        </w:tc>
        <w:tc>
          <w:tcPr>
            <w:tcW w:w="1190" w:type="dxa"/>
            <w:tcBorders>
              <w:top w:val="single" w:sz="8" w:space="0" w:color="auto"/>
              <w:left w:val="nil"/>
              <w:bottom w:val="single" w:sz="8" w:space="0" w:color="auto"/>
              <w:right w:val="single" w:sz="8" w:space="0" w:color="auto"/>
            </w:tcBorders>
            <w:shd w:val="clear" w:color="000000" w:fill="FFE699"/>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20</w:t>
            </w:r>
          </w:p>
        </w:tc>
      </w:tr>
      <w:tr w:rsidR="00B02FD7" w:rsidRPr="002E3E29" w:rsidTr="00B02FD7">
        <w:trPr>
          <w:trHeight w:val="68"/>
        </w:trPr>
        <w:tc>
          <w:tcPr>
            <w:tcW w:w="1720" w:type="dxa"/>
            <w:tcBorders>
              <w:top w:val="nil"/>
              <w:left w:val="single" w:sz="8" w:space="0" w:color="auto"/>
              <w:bottom w:val="single" w:sz="8"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Conservative</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9</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Con-undecided</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9</w:t>
            </w:r>
          </w:p>
        </w:tc>
      </w:tr>
      <w:tr w:rsidR="00B02FD7" w:rsidRPr="002E3E29" w:rsidTr="00B02FD7">
        <w:trPr>
          <w:trHeight w:val="67"/>
        </w:trPr>
        <w:tc>
          <w:tcPr>
            <w:tcW w:w="1720" w:type="dxa"/>
            <w:tcBorders>
              <w:top w:val="nil"/>
              <w:left w:val="single" w:sz="8" w:space="0" w:color="auto"/>
              <w:bottom w:val="single" w:sz="8"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Labour</w:t>
            </w:r>
          </w:p>
        </w:tc>
        <w:tc>
          <w:tcPr>
            <w:tcW w:w="1092" w:type="dxa"/>
            <w:tcBorders>
              <w:top w:val="nil"/>
              <w:left w:val="single" w:sz="8" w:space="0" w:color="auto"/>
              <w:bottom w:val="single" w:sz="8"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3</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Lab-Undecided</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3</w:t>
            </w:r>
          </w:p>
        </w:tc>
      </w:tr>
      <w:tr w:rsidR="00B02FD7" w:rsidRPr="002E3E29" w:rsidTr="00B02FD7">
        <w:trPr>
          <w:trHeight w:val="218"/>
        </w:trPr>
        <w:tc>
          <w:tcPr>
            <w:tcW w:w="1720" w:type="dxa"/>
            <w:tcBorders>
              <w:top w:val="nil"/>
              <w:left w:val="single" w:sz="8" w:space="0" w:color="auto"/>
              <w:bottom w:val="single" w:sz="4"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Lib-Dem</w:t>
            </w:r>
          </w:p>
        </w:tc>
        <w:tc>
          <w:tcPr>
            <w:tcW w:w="10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LD-undecided</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w:t>
            </w:r>
          </w:p>
        </w:tc>
      </w:tr>
      <w:tr w:rsidR="00B02FD7" w:rsidRPr="002E3E29" w:rsidTr="00B02FD7">
        <w:trPr>
          <w:trHeight w:val="77"/>
        </w:trPr>
        <w:tc>
          <w:tcPr>
            <w:tcW w:w="1720" w:type="dxa"/>
            <w:tcBorders>
              <w:top w:val="nil"/>
              <w:left w:val="single" w:sz="8" w:space="0" w:color="auto"/>
              <w:bottom w:val="single" w:sz="4"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Non Voter</w:t>
            </w:r>
          </w:p>
        </w:tc>
        <w:tc>
          <w:tcPr>
            <w:tcW w:w="1092" w:type="dxa"/>
            <w:tcBorders>
              <w:top w:val="nil"/>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4</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Non-undecided</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4</w:t>
            </w:r>
          </w:p>
        </w:tc>
      </w:tr>
      <w:tr w:rsidR="00B02FD7" w:rsidRPr="002E3E29" w:rsidTr="00B02FD7">
        <w:trPr>
          <w:trHeight w:val="77"/>
        </w:trPr>
        <w:tc>
          <w:tcPr>
            <w:tcW w:w="1720" w:type="dxa"/>
            <w:tcBorders>
              <w:top w:val="nil"/>
              <w:left w:val="single" w:sz="8" w:space="0" w:color="auto"/>
              <w:bottom w:val="single" w:sz="8" w:space="0" w:color="auto"/>
              <w:right w:val="nil"/>
            </w:tcBorders>
            <w:shd w:val="clear" w:color="auto" w:fill="auto"/>
            <w:noWrap/>
            <w:vAlign w:val="bottom"/>
            <w:hideMark/>
          </w:tcPr>
          <w:p w:rsidR="00B02FD7" w:rsidRPr="002E3E29" w:rsidRDefault="00B02FD7" w:rsidP="00B02FD7">
            <w:pPr>
              <w:spacing w:after="0" w:line="240" w:lineRule="auto"/>
              <w:ind w:firstLineChars="100" w:firstLine="220"/>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UKIP</w:t>
            </w:r>
          </w:p>
        </w:tc>
        <w:tc>
          <w:tcPr>
            <w:tcW w:w="1092" w:type="dxa"/>
            <w:tcBorders>
              <w:top w:val="nil"/>
              <w:left w:val="single" w:sz="8" w:space="0" w:color="auto"/>
              <w:bottom w:val="single" w:sz="8"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nil"/>
              <w:left w:val="single" w:sz="8" w:space="0" w:color="auto"/>
              <w:bottom w:val="nil"/>
              <w:right w:val="nil"/>
            </w:tcBorders>
            <w:shd w:val="clear" w:color="auto" w:fill="auto"/>
            <w:noWrap/>
            <w:vAlign w:val="bottom"/>
            <w:hideMark/>
          </w:tcPr>
          <w:p w:rsidR="00B02FD7" w:rsidRPr="002E3E29" w:rsidRDefault="00B02FD7" w:rsidP="00B02FD7">
            <w:pPr>
              <w:spacing w:after="0" w:line="240" w:lineRule="auto"/>
              <w:ind w:firstLineChars="100" w:firstLine="221"/>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UKIP-undecided</w:t>
            </w:r>
          </w:p>
        </w:tc>
        <w:tc>
          <w:tcPr>
            <w:tcW w:w="1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w:t>
            </w:r>
          </w:p>
        </w:tc>
      </w:tr>
      <w:tr w:rsidR="00B02FD7" w:rsidRPr="002E3E29" w:rsidTr="00B02FD7">
        <w:trPr>
          <w:trHeight w:val="126"/>
        </w:trPr>
        <w:tc>
          <w:tcPr>
            <w:tcW w:w="1720"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Grand Total</w:t>
            </w:r>
          </w:p>
        </w:tc>
        <w:tc>
          <w:tcPr>
            <w:tcW w:w="1092"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110</w:t>
            </w:r>
          </w:p>
        </w:tc>
        <w:tc>
          <w:tcPr>
            <w:tcW w:w="284" w:type="dxa"/>
            <w:tcBorders>
              <w:top w:val="nil"/>
              <w:left w:val="nil"/>
              <w:bottom w:val="nil"/>
              <w:right w:val="nil"/>
            </w:tcBorders>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84"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jc w:val="right"/>
              <w:rPr>
                <w:rFonts w:ascii="Calibri" w:eastAsia="Times New Roman" w:hAnsi="Calibri" w:cs="Times New Roman"/>
                <w:b/>
                <w:bCs/>
                <w:color w:val="000000"/>
                <w:lang w:eastAsia="en-GB"/>
              </w:rPr>
            </w:pPr>
          </w:p>
        </w:tc>
        <w:tc>
          <w:tcPr>
            <w:tcW w:w="236" w:type="dxa"/>
            <w:tcBorders>
              <w:top w:val="nil"/>
              <w:left w:val="nil"/>
              <w:bottom w:val="nil"/>
              <w:right w:val="nil"/>
            </w:tcBorders>
            <w:shd w:val="clear" w:color="auto" w:fill="auto"/>
            <w:noWrap/>
            <w:vAlign w:val="bottom"/>
            <w:hideMark/>
          </w:tcPr>
          <w:p w:rsidR="00B02FD7" w:rsidRPr="002E3E29" w:rsidRDefault="00B02FD7" w:rsidP="00B02FD7">
            <w:pPr>
              <w:spacing w:after="0" w:line="240" w:lineRule="auto"/>
              <w:rPr>
                <w:rFonts w:ascii="Times New Roman" w:eastAsia="Times New Roman" w:hAnsi="Times New Roman" w:cs="Times New Roman"/>
                <w:sz w:val="20"/>
                <w:szCs w:val="20"/>
                <w:lang w:eastAsia="en-GB"/>
              </w:rPr>
            </w:pPr>
          </w:p>
        </w:tc>
        <w:tc>
          <w:tcPr>
            <w:tcW w:w="1914"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Grand Total</w:t>
            </w:r>
          </w:p>
        </w:tc>
        <w:tc>
          <w:tcPr>
            <w:tcW w:w="1190"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rsidR="00B02FD7" w:rsidRPr="002E3E29" w:rsidRDefault="00B02FD7"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110</w:t>
            </w:r>
          </w:p>
        </w:tc>
      </w:tr>
    </w:tbl>
    <w:p w:rsidR="003D4212" w:rsidRPr="000C2F53" w:rsidRDefault="000C2F53" w:rsidP="000C2F53">
      <w:pPr>
        <w:tabs>
          <w:tab w:val="left" w:pos="1993"/>
        </w:tabs>
      </w:pPr>
      <w:r>
        <w:rPr>
          <w:noProof/>
          <w:lang w:eastAsia="en-GB"/>
        </w:rPr>
        <mc:AlternateContent>
          <mc:Choice Requires="wps">
            <w:drawing>
              <wp:anchor distT="0" distB="0" distL="114300" distR="114300" simplePos="0" relativeHeight="251672576" behindDoc="0" locked="0" layoutInCell="1" allowOverlap="1" wp14:anchorId="01071780" wp14:editId="081D2CA5">
                <wp:simplePos x="0" y="0"/>
                <wp:positionH relativeFrom="margin">
                  <wp:posOffset>1786255</wp:posOffset>
                </wp:positionH>
                <wp:positionV relativeFrom="paragraph">
                  <wp:posOffset>278751</wp:posOffset>
                </wp:positionV>
                <wp:extent cx="4040372" cy="215840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40372" cy="2158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0C2F53">
                            <w:pPr>
                              <w:jc w:val="both"/>
                            </w:pPr>
                            <w:r>
                              <w:t xml:space="preserve">Here is the Table which shows how the two genders intend to </w:t>
                            </w:r>
                            <w:r w:rsidR="00541FC5">
                              <w:t xml:space="preserve">vote. We managed to get quite a </w:t>
                            </w:r>
                            <w:r>
                              <w:t>fair split between male and female voters. We asked slightly more female voters, who backed the Conservative party slightly more than Labour. There were more undecided female voters than Male undecided voters. Male voters were more split, with Conservative and Labour getting a similar amount of votes. There were fewer undecided voters. Again the undecided voters will determine the final trend and result on Election Day. Our poll slightly differs national trends which shows Male voters slightly backing the Conservatives more than female voters tend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1780" id="Text Box 12" o:spid="_x0000_s1033" type="#_x0000_t202" style="position:absolute;margin-left:140.65pt;margin-top:21.95pt;width:318.15pt;height:169.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" filled="f" stroked="f" strokeweight=".5pt">
                <v:textbox>
                  <w:txbxContent>
                    <w:p w:rsidR="00C424BE" w:rsidRDefault="00C424BE" w:rsidP="000C2F53">
                      <w:pPr>
                        <w:jc w:val="both"/>
                      </w:pPr>
                      <w:r>
                        <w:t xml:space="preserve">Here is the Table which shows how the two genders intend to </w:t>
                      </w:r>
                      <w:r w:rsidR="00541FC5">
                        <w:t xml:space="preserve">vote. We managed to get quite a </w:t>
                      </w:r>
                      <w:r>
                        <w:t>fair split between male and female voters. We asked slightly more female voters, who backed the Conservative party slightly more than Labour. There were more undecided female voters than Male undecided voters. Male voters were more split, with Conservative and Labour getting a similar amount of votes. There were fewer undecided voters. Again the undecided voters will determine the final trend and result on Election Day. Our poll slightly differs national trends which shows Male voters slightly backing the Conservatives more than female voters tend to do.</w:t>
                      </w:r>
                    </w:p>
                  </w:txbxContent>
                </v:textbox>
                <w10:wrap anchorx="margin"/>
              </v:shape>
            </w:pict>
          </mc:Fallback>
        </mc:AlternateContent>
      </w:r>
    </w:p>
    <w:tbl>
      <w:tblPr>
        <w:tblpPr w:leftFromText="180" w:rightFromText="180" w:vertAnchor="text" w:tblpX="-1003" w:tblpY="1"/>
        <w:tblOverlap w:val="never"/>
        <w:tblW w:w="3534" w:type="dxa"/>
        <w:tblLook w:val="04A0" w:firstRow="1" w:lastRow="0" w:firstColumn="1" w:lastColumn="0" w:noHBand="0" w:noVBand="1"/>
      </w:tblPr>
      <w:tblGrid>
        <w:gridCol w:w="1720"/>
        <w:gridCol w:w="1814"/>
      </w:tblGrid>
      <w:tr w:rsidR="00956AEF" w:rsidRPr="00956AEF" w:rsidTr="00FE624E">
        <w:trPr>
          <w:trHeight w:val="315"/>
        </w:trPr>
        <w:tc>
          <w:tcPr>
            <w:tcW w:w="172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rsidR="00956AEF" w:rsidRPr="00956AEF" w:rsidRDefault="00956AEF" w:rsidP="00FE624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Gender Vote</w:t>
            </w:r>
          </w:p>
        </w:tc>
        <w:tc>
          <w:tcPr>
            <w:tcW w:w="1814" w:type="dxa"/>
            <w:tcBorders>
              <w:top w:val="single" w:sz="8" w:space="0" w:color="auto"/>
              <w:left w:val="single" w:sz="4" w:space="0" w:color="auto"/>
              <w:bottom w:val="single" w:sz="8" w:space="0" w:color="auto"/>
              <w:right w:val="single" w:sz="8" w:space="0" w:color="auto"/>
            </w:tcBorders>
            <w:shd w:val="clear" w:color="DDEBF7" w:fill="DDEBF7"/>
            <w:noWrap/>
            <w:vAlign w:val="bottom"/>
            <w:hideMark/>
          </w:tcPr>
          <w:p w:rsidR="00956AEF" w:rsidRPr="00956AEF" w:rsidRDefault="00956AEF" w:rsidP="00FE624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 of Votes</w:t>
            </w:r>
          </w:p>
        </w:tc>
      </w:tr>
      <w:tr w:rsidR="00956AEF" w:rsidRPr="00956AEF" w:rsidTr="00FE624E">
        <w:trPr>
          <w:trHeight w:val="315"/>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56AEF" w:rsidRPr="00956AEF" w:rsidRDefault="00956AEF" w:rsidP="00FE624E">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Female</w:t>
            </w:r>
          </w:p>
        </w:tc>
        <w:tc>
          <w:tcPr>
            <w:tcW w:w="181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56AEF" w:rsidRPr="00956AEF" w:rsidRDefault="00956AEF" w:rsidP="00FE624E">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56</w:t>
            </w:r>
          </w:p>
        </w:tc>
      </w:tr>
      <w:tr w:rsidR="00956AEF" w:rsidRPr="00956AEF" w:rsidTr="00FE624E">
        <w:trPr>
          <w:trHeight w:val="300"/>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56AEF" w:rsidRPr="00956AEF" w:rsidRDefault="00956AEF" w:rsidP="00FE624E">
            <w:pPr>
              <w:spacing w:after="0" w:line="240" w:lineRule="auto"/>
              <w:ind w:firstLineChars="100" w:firstLine="220"/>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Conservative</w:t>
            </w:r>
          </w:p>
        </w:tc>
        <w:tc>
          <w:tcPr>
            <w:tcW w:w="1814" w:type="dxa"/>
            <w:tcBorders>
              <w:top w:val="nil"/>
              <w:left w:val="nil"/>
              <w:bottom w:val="single" w:sz="4" w:space="0" w:color="auto"/>
              <w:right w:val="single" w:sz="8" w:space="0" w:color="auto"/>
            </w:tcBorders>
            <w:shd w:val="clear" w:color="auto" w:fill="auto"/>
            <w:noWrap/>
            <w:vAlign w:val="bottom"/>
            <w:hideMark/>
          </w:tcPr>
          <w:p w:rsidR="00956AEF" w:rsidRPr="00956AEF" w:rsidRDefault="00956AEF" w:rsidP="00FE624E">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23</w:t>
            </w:r>
          </w:p>
        </w:tc>
      </w:tr>
      <w:tr w:rsidR="00956AEF" w:rsidRPr="00956AEF" w:rsidTr="00FE624E">
        <w:trPr>
          <w:trHeight w:val="300"/>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56AEF" w:rsidRPr="00956AEF" w:rsidRDefault="00956AEF" w:rsidP="00FE624E">
            <w:pPr>
              <w:spacing w:after="0" w:line="240" w:lineRule="auto"/>
              <w:ind w:firstLineChars="100" w:firstLine="220"/>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Labour</w:t>
            </w:r>
          </w:p>
        </w:tc>
        <w:tc>
          <w:tcPr>
            <w:tcW w:w="1814" w:type="dxa"/>
            <w:tcBorders>
              <w:top w:val="nil"/>
              <w:left w:val="nil"/>
              <w:bottom w:val="single" w:sz="4" w:space="0" w:color="auto"/>
              <w:right w:val="single" w:sz="8" w:space="0" w:color="auto"/>
            </w:tcBorders>
            <w:shd w:val="clear" w:color="auto" w:fill="auto"/>
            <w:noWrap/>
            <w:vAlign w:val="bottom"/>
            <w:hideMark/>
          </w:tcPr>
          <w:p w:rsidR="00956AEF" w:rsidRPr="00956AEF" w:rsidRDefault="00956AEF" w:rsidP="00FE624E">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20</w:t>
            </w:r>
          </w:p>
        </w:tc>
      </w:tr>
      <w:tr w:rsidR="00956AEF" w:rsidRPr="00956AEF" w:rsidTr="00FE624E">
        <w:trPr>
          <w:trHeight w:val="315"/>
        </w:trPr>
        <w:tc>
          <w:tcPr>
            <w:tcW w:w="1720" w:type="dxa"/>
            <w:tcBorders>
              <w:top w:val="nil"/>
              <w:left w:val="single" w:sz="8" w:space="0" w:color="auto"/>
              <w:bottom w:val="nil"/>
              <w:right w:val="single" w:sz="4" w:space="0" w:color="auto"/>
            </w:tcBorders>
            <w:shd w:val="clear" w:color="auto" w:fill="auto"/>
            <w:noWrap/>
            <w:vAlign w:val="bottom"/>
            <w:hideMark/>
          </w:tcPr>
          <w:p w:rsidR="00956AEF" w:rsidRPr="00956AEF" w:rsidRDefault="00956AEF" w:rsidP="00FE624E">
            <w:pPr>
              <w:spacing w:after="0" w:line="240" w:lineRule="auto"/>
              <w:ind w:firstLineChars="100" w:firstLine="220"/>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Undecided</w:t>
            </w:r>
          </w:p>
        </w:tc>
        <w:tc>
          <w:tcPr>
            <w:tcW w:w="1814" w:type="dxa"/>
            <w:tcBorders>
              <w:top w:val="nil"/>
              <w:left w:val="nil"/>
              <w:bottom w:val="nil"/>
              <w:right w:val="single" w:sz="8" w:space="0" w:color="auto"/>
            </w:tcBorders>
            <w:shd w:val="clear" w:color="auto" w:fill="auto"/>
            <w:noWrap/>
            <w:vAlign w:val="bottom"/>
            <w:hideMark/>
          </w:tcPr>
          <w:p w:rsidR="00956AEF" w:rsidRPr="00956AEF" w:rsidRDefault="00956AEF" w:rsidP="00FE624E">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13</w:t>
            </w:r>
          </w:p>
        </w:tc>
      </w:tr>
      <w:tr w:rsidR="00956AEF" w:rsidRPr="00956AEF" w:rsidTr="00FE624E">
        <w:trPr>
          <w:trHeight w:val="315"/>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56AEF" w:rsidRPr="00956AEF" w:rsidRDefault="00956AEF" w:rsidP="00FE624E">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Male</w:t>
            </w:r>
          </w:p>
        </w:tc>
        <w:tc>
          <w:tcPr>
            <w:tcW w:w="181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56AEF" w:rsidRPr="00956AEF" w:rsidRDefault="00956AEF" w:rsidP="00FE624E">
            <w:pPr>
              <w:spacing w:after="0" w:line="240" w:lineRule="auto"/>
              <w:jc w:val="center"/>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54</w:t>
            </w:r>
          </w:p>
        </w:tc>
      </w:tr>
      <w:tr w:rsidR="00956AEF" w:rsidRPr="00956AEF" w:rsidTr="00FE624E">
        <w:trPr>
          <w:trHeight w:val="300"/>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56AEF" w:rsidRPr="00956AEF" w:rsidRDefault="00956AEF" w:rsidP="00FE624E">
            <w:pPr>
              <w:spacing w:after="0" w:line="240" w:lineRule="auto"/>
              <w:ind w:firstLineChars="100" w:firstLine="220"/>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Conservative</w:t>
            </w:r>
          </w:p>
        </w:tc>
        <w:tc>
          <w:tcPr>
            <w:tcW w:w="1814" w:type="dxa"/>
            <w:tcBorders>
              <w:top w:val="nil"/>
              <w:left w:val="nil"/>
              <w:bottom w:val="single" w:sz="4" w:space="0" w:color="auto"/>
              <w:right w:val="single" w:sz="8" w:space="0" w:color="auto"/>
            </w:tcBorders>
            <w:shd w:val="clear" w:color="auto" w:fill="auto"/>
            <w:noWrap/>
            <w:vAlign w:val="bottom"/>
            <w:hideMark/>
          </w:tcPr>
          <w:p w:rsidR="00956AEF" w:rsidRPr="00956AEF" w:rsidRDefault="00956AEF" w:rsidP="00FE624E">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24</w:t>
            </w:r>
          </w:p>
        </w:tc>
      </w:tr>
      <w:tr w:rsidR="00956AEF" w:rsidRPr="00956AEF" w:rsidTr="00FE624E">
        <w:trPr>
          <w:trHeight w:val="77"/>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rsidR="00956AEF" w:rsidRPr="00956AEF" w:rsidRDefault="00956AEF" w:rsidP="00FE624E">
            <w:pPr>
              <w:spacing w:after="0" w:line="240" w:lineRule="auto"/>
              <w:ind w:firstLineChars="100" w:firstLine="220"/>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Labour</w:t>
            </w:r>
          </w:p>
        </w:tc>
        <w:tc>
          <w:tcPr>
            <w:tcW w:w="1814" w:type="dxa"/>
            <w:tcBorders>
              <w:top w:val="nil"/>
              <w:left w:val="nil"/>
              <w:bottom w:val="single" w:sz="4" w:space="0" w:color="auto"/>
              <w:right w:val="single" w:sz="8" w:space="0" w:color="auto"/>
            </w:tcBorders>
            <w:shd w:val="clear" w:color="auto" w:fill="auto"/>
            <w:noWrap/>
            <w:vAlign w:val="bottom"/>
            <w:hideMark/>
          </w:tcPr>
          <w:p w:rsidR="00956AEF" w:rsidRPr="00956AEF" w:rsidRDefault="00956AEF" w:rsidP="00FE624E">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23</w:t>
            </w:r>
          </w:p>
        </w:tc>
      </w:tr>
      <w:tr w:rsidR="00956AEF" w:rsidRPr="00956AEF" w:rsidTr="00FE624E">
        <w:trPr>
          <w:trHeight w:val="315"/>
        </w:trPr>
        <w:tc>
          <w:tcPr>
            <w:tcW w:w="1720" w:type="dxa"/>
            <w:tcBorders>
              <w:top w:val="nil"/>
              <w:left w:val="single" w:sz="8" w:space="0" w:color="auto"/>
              <w:bottom w:val="single" w:sz="8" w:space="0" w:color="auto"/>
              <w:right w:val="single" w:sz="4" w:space="0" w:color="auto"/>
            </w:tcBorders>
            <w:shd w:val="clear" w:color="auto" w:fill="auto"/>
            <w:noWrap/>
            <w:vAlign w:val="bottom"/>
            <w:hideMark/>
          </w:tcPr>
          <w:p w:rsidR="00956AEF" w:rsidRPr="00956AEF" w:rsidRDefault="00956AEF" w:rsidP="00FE624E">
            <w:pPr>
              <w:spacing w:after="0" w:line="240" w:lineRule="auto"/>
              <w:ind w:firstLineChars="100" w:firstLine="220"/>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Undecided</w:t>
            </w:r>
          </w:p>
        </w:tc>
        <w:tc>
          <w:tcPr>
            <w:tcW w:w="1814" w:type="dxa"/>
            <w:tcBorders>
              <w:top w:val="nil"/>
              <w:left w:val="nil"/>
              <w:bottom w:val="single" w:sz="8" w:space="0" w:color="auto"/>
              <w:right w:val="single" w:sz="8" w:space="0" w:color="auto"/>
            </w:tcBorders>
            <w:shd w:val="clear" w:color="auto" w:fill="auto"/>
            <w:noWrap/>
            <w:vAlign w:val="bottom"/>
            <w:hideMark/>
          </w:tcPr>
          <w:p w:rsidR="00956AEF" w:rsidRPr="00956AEF" w:rsidRDefault="00956AEF" w:rsidP="00FE624E">
            <w:pPr>
              <w:spacing w:after="0" w:line="240" w:lineRule="auto"/>
              <w:jc w:val="center"/>
              <w:rPr>
                <w:rFonts w:ascii="Calibri" w:eastAsia="Times New Roman" w:hAnsi="Calibri" w:cs="Times New Roman"/>
                <w:color w:val="000000"/>
                <w:lang w:eastAsia="en-GB"/>
              </w:rPr>
            </w:pPr>
            <w:r w:rsidRPr="00956AEF">
              <w:rPr>
                <w:rFonts w:ascii="Calibri" w:eastAsia="Times New Roman" w:hAnsi="Calibri" w:cs="Times New Roman"/>
                <w:color w:val="000000"/>
                <w:lang w:eastAsia="en-GB"/>
              </w:rPr>
              <w:t>7</w:t>
            </w:r>
          </w:p>
        </w:tc>
      </w:tr>
      <w:tr w:rsidR="00956AEF" w:rsidRPr="00956AEF" w:rsidTr="00FE624E">
        <w:trPr>
          <w:trHeight w:val="315"/>
        </w:trPr>
        <w:tc>
          <w:tcPr>
            <w:tcW w:w="17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956AEF" w:rsidRPr="00956AEF" w:rsidRDefault="00956AEF" w:rsidP="00FE624E">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Grand Total</w:t>
            </w:r>
          </w:p>
        </w:tc>
        <w:tc>
          <w:tcPr>
            <w:tcW w:w="1814" w:type="dxa"/>
            <w:tcBorders>
              <w:top w:val="single" w:sz="4" w:space="0" w:color="9BC2E6"/>
              <w:left w:val="nil"/>
              <w:bottom w:val="single" w:sz="8" w:space="0" w:color="auto"/>
              <w:right w:val="single" w:sz="8" w:space="0" w:color="auto"/>
            </w:tcBorders>
            <w:shd w:val="clear" w:color="DDEBF7" w:fill="DDEBF7"/>
            <w:noWrap/>
            <w:vAlign w:val="bottom"/>
            <w:hideMark/>
          </w:tcPr>
          <w:p w:rsidR="00956AEF" w:rsidRPr="00956AEF" w:rsidRDefault="00956AEF" w:rsidP="00FE624E">
            <w:pPr>
              <w:spacing w:after="0" w:line="240" w:lineRule="auto"/>
              <w:rPr>
                <w:rFonts w:ascii="Calibri" w:eastAsia="Times New Roman" w:hAnsi="Calibri" w:cs="Times New Roman"/>
                <w:b/>
                <w:bCs/>
                <w:color w:val="000000"/>
                <w:lang w:eastAsia="en-GB"/>
              </w:rPr>
            </w:pPr>
            <w:r w:rsidRPr="00956AEF">
              <w:rPr>
                <w:rFonts w:ascii="Calibri" w:eastAsia="Times New Roman" w:hAnsi="Calibri" w:cs="Times New Roman"/>
                <w:b/>
                <w:bCs/>
                <w:color w:val="000000"/>
                <w:lang w:eastAsia="en-GB"/>
              </w:rPr>
              <w:t>110</w:t>
            </w:r>
          </w:p>
        </w:tc>
      </w:tr>
    </w:tbl>
    <w:p w:rsidR="002E3E29" w:rsidRDefault="002E3E29" w:rsidP="00956AEF">
      <w:pPr>
        <w:tabs>
          <w:tab w:val="left" w:pos="1993"/>
        </w:tabs>
      </w:pPr>
    </w:p>
    <w:p w:rsidR="00164390" w:rsidRDefault="00164390" w:rsidP="00956AEF">
      <w:pPr>
        <w:tabs>
          <w:tab w:val="left" w:pos="1993"/>
        </w:tabs>
      </w:pPr>
    </w:p>
    <w:p w:rsidR="00164390" w:rsidRDefault="00164390" w:rsidP="00956AEF">
      <w:pPr>
        <w:tabs>
          <w:tab w:val="left" w:pos="1993"/>
        </w:tabs>
      </w:pPr>
    </w:p>
    <w:p w:rsidR="00164390" w:rsidRDefault="00164390" w:rsidP="00956AEF">
      <w:pPr>
        <w:tabs>
          <w:tab w:val="left" w:pos="1993"/>
        </w:tabs>
      </w:pPr>
    </w:p>
    <w:tbl>
      <w:tblPr>
        <w:tblpPr w:leftFromText="180" w:rightFromText="180" w:vertAnchor="text" w:horzAnchor="page" w:tblpX="7568" w:tblpY="2175"/>
        <w:tblW w:w="3969" w:type="dxa"/>
        <w:tblLook w:val="04A0" w:firstRow="1" w:lastRow="0" w:firstColumn="1" w:lastColumn="0" w:noHBand="0" w:noVBand="1"/>
      </w:tblPr>
      <w:tblGrid>
        <w:gridCol w:w="1660"/>
        <w:gridCol w:w="2309"/>
      </w:tblGrid>
      <w:tr w:rsidR="00FE624E" w:rsidRPr="002E3E29" w:rsidTr="00B02FD7">
        <w:trPr>
          <w:trHeight w:val="315"/>
        </w:trPr>
        <w:tc>
          <w:tcPr>
            <w:tcW w:w="166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FE624E" w:rsidRPr="002E3E29" w:rsidRDefault="00FE624E" w:rsidP="00B02FD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Party</w:t>
            </w:r>
          </w:p>
        </w:tc>
        <w:tc>
          <w:tcPr>
            <w:tcW w:w="2309"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FE624E" w:rsidRPr="002E3E29" w:rsidRDefault="00FE624E" w:rsidP="00B02FD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 of past voters now undecided</w:t>
            </w:r>
          </w:p>
        </w:tc>
      </w:tr>
      <w:tr w:rsidR="00FE624E" w:rsidRPr="002E3E29" w:rsidTr="00B02FD7">
        <w:trPr>
          <w:trHeight w:val="300"/>
        </w:trPr>
        <w:tc>
          <w:tcPr>
            <w:tcW w:w="1660" w:type="dxa"/>
            <w:tcBorders>
              <w:top w:val="nil"/>
              <w:left w:val="single" w:sz="8" w:space="0" w:color="auto"/>
              <w:bottom w:val="single" w:sz="4" w:space="0" w:color="auto"/>
              <w:right w:val="single" w:sz="8" w:space="0" w:color="auto"/>
            </w:tcBorders>
            <w:shd w:val="clear" w:color="000000" w:fill="9BC2E6"/>
            <w:noWrap/>
            <w:vAlign w:val="bottom"/>
            <w:hideMark/>
          </w:tcPr>
          <w:p w:rsidR="00FE624E" w:rsidRPr="002E3E29" w:rsidRDefault="00FE624E" w:rsidP="00B02FD7">
            <w:pPr>
              <w:spacing w:after="0" w:line="240" w:lineRule="auto"/>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Conservative</w:t>
            </w:r>
          </w:p>
        </w:tc>
        <w:tc>
          <w:tcPr>
            <w:tcW w:w="2309" w:type="dxa"/>
            <w:tcBorders>
              <w:top w:val="nil"/>
              <w:left w:val="nil"/>
              <w:bottom w:val="single" w:sz="4" w:space="0" w:color="auto"/>
              <w:right w:val="single" w:sz="8" w:space="0" w:color="auto"/>
            </w:tcBorders>
            <w:shd w:val="clear" w:color="000000" w:fill="9BC2E6"/>
            <w:noWrap/>
            <w:vAlign w:val="bottom"/>
            <w:hideMark/>
          </w:tcPr>
          <w:p w:rsidR="00FE624E" w:rsidRPr="002E3E29" w:rsidRDefault="00FE624E"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9</w:t>
            </w:r>
          </w:p>
        </w:tc>
      </w:tr>
      <w:tr w:rsidR="00FE624E" w:rsidRPr="002E3E29" w:rsidTr="00B02FD7">
        <w:trPr>
          <w:trHeight w:val="300"/>
        </w:trPr>
        <w:tc>
          <w:tcPr>
            <w:tcW w:w="1660" w:type="dxa"/>
            <w:tcBorders>
              <w:top w:val="nil"/>
              <w:left w:val="single" w:sz="8" w:space="0" w:color="auto"/>
              <w:bottom w:val="single" w:sz="4" w:space="0" w:color="auto"/>
              <w:right w:val="single" w:sz="8" w:space="0" w:color="auto"/>
            </w:tcBorders>
            <w:shd w:val="clear" w:color="000000" w:fill="F4B084"/>
            <w:noWrap/>
            <w:vAlign w:val="bottom"/>
            <w:hideMark/>
          </w:tcPr>
          <w:p w:rsidR="00FE624E" w:rsidRPr="002E3E29" w:rsidRDefault="00FE624E" w:rsidP="00B02FD7">
            <w:pPr>
              <w:spacing w:after="0" w:line="240" w:lineRule="auto"/>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Labour</w:t>
            </w:r>
          </w:p>
        </w:tc>
        <w:tc>
          <w:tcPr>
            <w:tcW w:w="2309" w:type="dxa"/>
            <w:tcBorders>
              <w:top w:val="nil"/>
              <w:left w:val="nil"/>
              <w:bottom w:val="single" w:sz="4" w:space="0" w:color="auto"/>
              <w:right w:val="single" w:sz="8" w:space="0" w:color="auto"/>
            </w:tcBorders>
            <w:shd w:val="clear" w:color="000000" w:fill="F4B084"/>
            <w:noWrap/>
            <w:vAlign w:val="bottom"/>
            <w:hideMark/>
          </w:tcPr>
          <w:p w:rsidR="00FE624E" w:rsidRPr="002E3E29" w:rsidRDefault="00FE624E"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3</w:t>
            </w:r>
          </w:p>
        </w:tc>
      </w:tr>
      <w:tr w:rsidR="00FE624E" w:rsidRPr="002E3E29" w:rsidTr="00B02FD7">
        <w:trPr>
          <w:trHeight w:val="300"/>
        </w:trPr>
        <w:tc>
          <w:tcPr>
            <w:tcW w:w="1660" w:type="dxa"/>
            <w:tcBorders>
              <w:top w:val="nil"/>
              <w:left w:val="single" w:sz="8" w:space="0" w:color="auto"/>
              <w:bottom w:val="single" w:sz="4" w:space="0" w:color="auto"/>
              <w:right w:val="single" w:sz="8" w:space="0" w:color="auto"/>
            </w:tcBorders>
            <w:shd w:val="clear" w:color="000000" w:fill="FFD966"/>
            <w:noWrap/>
            <w:vAlign w:val="bottom"/>
            <w:hideMark/>
          </w:tcPr>
          <w:p w:rsidR="00FE624E" w:rsidRPr="002E3E29" w:rsidRDefault="00FE624E" w:rsidP="00B02FD7">
            <w:pPr>
              <w:spacing w:after="0" w:line="240" w:lineRule="auto"/>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Lib-Dem</w:t>
            </w:r>
          </w:p>
        </w:tc>
        <w:tc>
          <w:tcPr>
            <w:tcW w:w="2309" w:type="dxa"/>
            <w:tcBorders>
              <w:top w:val="nil"/>
              <w:left w:val="nil"/>
              <w:bottom w:val="single" w:sz="4" w:space="0" w:color="auto"/>
              <w:right w:val="single" w:sz="8" w:space="0" w:color="auto"/>
            </w:tcBorders>
            <w:shd w:val="clear" w:color="000000" w:fill="FFD966"/>
            <w:noWrap/>
            <w:vAlign w:val="bottom"/>
            <w:hideMark/>
          </w:tcPr>
          <w:p w:rsidR="00FE624E" w:rsidRPr="002E3E29" w:rsidRDefault="00FE624E"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r>
      <w:tr w:rsidR="00FE624E" w:rsidRPr="002E3E29" w:rsidTr="00B02FD7">
        <w:trPr>
          <w:trHeight w:val="300"/>
        </w:trPr>
        <w:tc>
          <w:tcPr>
            <w:tcW w:w="1660" w:type="dxa"/>
            <w:tcBorders>
              <w:top w:val="nil"/>
              <w:left w:val="single" w:sz="8" w:space="0" w:color="auto"/>
              <w:bottom w:val="single" w:sz="4" w:space="0" w:color="auto"/>
              <w:right w:val="single" w:sz="8" w:space="0" w:color="auto"/>
            </w:tcBorders>
            <w:shd w:val="clear" w:color="000000" w:fill="808080"/>
            <w:noWrap/>
            <w:vAlign w:val="bottom"/>
            <w:hideMark/>
          </w:tcPr>
          <w:p w:rsidR="00FE624E" w:rsidRPr="002E3E29" w:rsidRDefault="00FE624E" w:rsidP="00B02FD7">
            <w:pPr>
              <w:spacing w:after="0" w:line="240" w:lineRule="auto"/>
              <w:rPr>
                <w:rFonts w:ascii="Calibri" w:eastAsia="Times New Roman" w:hAnsi="Calibri" w:cs="Times New Roman"/>
                <w:color w:val="FFFFFF"/>
                <w:lang w:eastAsia="en-GB"/>
              </w:rPr>
            </w:pPr>
            <w:r w:rsidRPr="002E3E29">
              <w:rPr>
                <w:rFonts w:ascii="Calibri" w:eastAsia="Times New Roman" w:hAnsi="Calibri" w:cs="Times New Roman"/>
                <w:color w:val="FFFFFF"/>
                <w:lang w:eastAsia="en-GB"/>
              </w:rPr>
              <w:t>Non Voter</w:t>
            </w:r>
          </w:p>
        </w:tc>
        <w:tc>
          <w:tcPr>
            <w:tcW w:w="2309" w:type="dxa"/>
            <w:tcBorders>
              <w:top w:val="nil"/>
              <w:left w:val="nil"/>
              <w:bottom w:val="single" w:sz="4" w:space="0" w:color="auto"/>
              <w:right w:val="single" w:sz="8" w:space="0" w:color="auto"/>
            </w:tcBorders>
            <w:shd w:val="clear" w:color="000000" w:fill="808080"/>
            <w:noWrap/>
            <w:vAlign w:val="bottom"/>
            <w:hideMark/>
          </w:tcPr>
          <w:p w:rsidR="00FE624E" w:rsidRPr="002E3E29" w:rsidRDefault="00FE624E" w:rsidP="00B02FD7">
            <w:pPr>
              <w:spacing w:after="0" w:line="240" w:lineRule="auto"/>
              <w:jc w:val="center"/>
              <w:rPr>
                <w:rFonts w:ascii="Calibri" w:eastAsia="Times New Roman" w:hAnsi="Calibri" w:cs="Times New Roman"/>
                <w:color w:val="FFFFFF"/>
                <w:lang w:eastAsia="en-GB"/>
              </w:rPr>
            </w:pPr>
            <w:r w:rsidRPr="002E3E29">
              <w:rPr>
                <w:rFonts w:ascii="Calibri" w:eastAsia="Times New Roman" w:hAnsi="Calibri" w:cs="Times New Roman"/>
                <w:color w:val="FFFFFF"/>
                <w:lang w:eastAsia="en-GB"/>
              </w:rPr>
              <w:t>4</w:t>
            </w:r>
          </w:p>
        </w:tc>
      </w:tr>
      <w:tr w:rsidR="00FE624E" w:rsidRPr="002E3E29" w:rsidTr="00B02FD7">
        <w:trPr>
          <w:trHeight w:val="315"/>
        </w:trPr>
        <w:tc>
          <w:tcPr>
            <w:tcW w:w="1660" w:type="dxa"/>
            <w:tcBorders>
              <w:top w:val="nil"/>
              <w:left w:val="single" w:sz="8" w:space="0" w:color="auto"/>
              <w:bottom w:val="single" w:sz="4" w:space="0" w:color="auto"/>
              <w:right w:val="single" w:sz="8" w:space="0" w:color="auto"/>
            </w:tcBorders>
            <w:shd w:val="clear" w:color="000000" w:fill="E505E5"/>
            <w:noWrap/>
            <w:vAlign w:val="bottom"/>
            <w:hideMark/>
          </w:tcPr>
          <w:p w:rsidR="00FE624E" w:rsidRPr="002E3E29" w:rsidRDefault="00FE624E" w:rsidP="00B02FD7">
            <w:pPr>
              <w:spacing w:after="0" w:line="240" w:lineRule="auto"/>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UKIP</w:t>
            </w:r>
          </w:p>
        </w:tc>
        <w:tc>
          <w:tcPr>
            <w:tcW w:w="2309" w:type="dxa"/>
            <w:tcBorders>
              <w:top w:val="nil"/>
              <w:left w:val="nil"/>
              <w:bottom w:val="single" w:sz="4" w:space="0" w:color="auto"/>
              <w:right w:val="single" w:sz="8" w:space="0" w:color="auto"/>
            </w:tcBorders>
            <w:shd w:val="clear" w:color="000000" w:fill="E505E5"/>
            <w:noWrap/>
            <w:vAlign w:val="bottom"/>
            <w:hideMark/>
          </w:tcPr>
          <w:p w:rsidR="00FE624E" w:rsidRPr="002E3E29" w:rsidRDefault="00FE624E" w:rsidP="00B02FD7">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r>
      <w:tr w:rsidR="00FE624E" w:rsidRPr="002E3E29" w:rsidTr="00B02FD7">
        <w:trPr>
          <w:trHeight w:val="315"/>
        </w:trPr>
        <w:tc>
          <w:tcPr>
            <w:tcW w:w="1660" w:type="dxa"/>
            <w:tcBorders>
              <w:top w:val="single" w:sz="8" w:space="0" w:color="auto"/>
              <w:left w:val="single" w:sz="8" w:space="0" w:color="auto"/>
              <w:bottom w:val="single" w:sz="4" w:space="0" w:color="auto"/>
              <w:right w:val="single" w:sz="8" w:space="0" w:color="auto"/>
            </w:tcBorders>
            <w:shd w:val="clear" w:color="DDEBF7" w:fill="DDEBF7"/>
            <w:noWrap/>
            <w:vAlign w:val="bottom"/>
            <w:hideMark/>
          </w:tcPr>
          <w:p w:rsidR="00FE624E" w:rsidRPr="002E3E29" w:rsidRDefault="00FE624E" w:rsidP="00B02FD7">
            <w:pPr>
              <w:spacing w:after="0" w:line="240" w:lineRule="auto"/>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Grand Total</w:t>
            </w:r>
          </w:p>
        </w:tc>
        <w:tc>
          <w:tcPr>
            <w:tcW w:w="2309" w:type="dxa"/>
            <w:tcBorders>
              <w:top w:val="single" w:sz="4" w:space="0" w:color="9BC2E6"/>
              <w:left w:val="single" w:sz="8" w:space="0" w:color="auto"/>
              <w:bottom w:val="single" w:sz="4" w:space="0" w:color="auto"/>
              <w:right w:val="single" w:sz="8" w:space="0" w:color="auto"/>
            </w:tcBorders>
            <w:shd w:val="clear" w:color="DDEBF7" w:fill="DDEBF7"/>
            <w:noWrap/>
            <w:vAlign w:val="bottom"/>
            <w:hideMark/>
          </w:tcPr>
          <w:p w:rsidR="00FE624E" w:rsidRPr="002E3E29" w:rsidRDefault="00FE624E" w:rsidP="00B02FD7">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20</w:t>
            </w:r>
          </w:p>
        </w:tc>
      </w:tr>
    </w:tbl>
    <w:p w:rsidR="00FE624E" w:rsidRDefault="00FE624E" w:rsidP="00FE624E">
      <w:pPr>
        <w:ind w:firstLine="720"/>
      </w:pPr>
    </w:p>
    <w:p w:rsidR="00FE624E" w:rsidRDefault="00FE624E" w:rsidP="00FE624E">
      <w:pPr>
        <w:ind w:firstLine="720"/>
      </w:pPr>
    </w:p>
    <w:p w:rsidR="00FE624E" w:rsidRDefault="00FE624E" w:rsidP="00FE624E">
      <w:pPr>
        <w:ind w:firstLine="720"/>
      </w:pPr>
    </w:p>
    <w:p w:rsidR="00FE624E" w:rsidRDefault="00FE624E" w:rsidP="00FE624E">
      <w:pPr>
        <w:ind w:firstLine="720"/>
      </w:pPr>
    </w:p>
    <w:p w:rsidR="00FE624E" w:rsidRDefault="00E36749" w:rsidP="00E36749">
      <w:pPr>
        <w:tabs>
          <w:tab w:val="left" w:pos="7233"/>
        </w:tabs>
        <w:ind w:firstLine="720"/>
      </w:pPr>
      <w:r>
        <w:tab/>
      </w:r>
    </w:p>
    <w:p w:rsidR="00FE624E" w:rsidRDefault="00B45628" w:rsidP="00FE624E">
      <w:pPr>
        <w:ind w:firstLine="720"/>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3827145</wp:posOffset>
                </wp:positionH>
                <wp:positionV relativeFrom="paragraph">
                  <wp:posOffset>1542888</wp:posOffset>
                </wp:positionV>
                <wp:extent cx="2636520" cy="22434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2636520" cy="2243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Pr="00B45628" w:rsidRDefault="00C424BE" w:rsidP="00B45628">
                            <w:pPr>
                              <w:jc w:val="both"/>
                            </w:pPr>
                            <w:r w:rsidRPr="00B45628">
                              <w:t>These tables show how people have switched their preferences between the last elec</w:t>
                            </w:r>
                            <w:r w:rsidR="00037D0D">
                              <w:t>tion and the upcoming one. The C</w:t>
                            </w:r>
                            <w:r w:rsidRPr="00B45628">
                              <w:t xml:space="preserve">onservative party have gained 5 people. 2 of them have switched from Labour to Conservative. Another 2 have switched from UKIP to Conservative, with also one Lib-Dem switching to the Conservatives. Labour gained more swing switchers, 9 of them. 6 being former non-voters, mostly younger voters. Getting this vote out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301.35pt;margin-top:121.5pt;width:207.6pt;height:17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" filled="f" stroked="f" strokeweight=".5pt">
                <v:textbox>
                  <w:txbxContent>
                    <w:p w:rsidR="00C424BE" w:rsidRPr="00B45628" w:rsidRDefault="00C424BE" w:rsidP="00B45628">
                      <w:pPr>
                        <w:jc w:val="both"/>
                      </w:pPr>
                      <w:r w:rsidRPr="00B45628">
                        <w:t>These tables show how people have switched their preferences between the last elec</w:t>
                      </w:r>
                      <w:r w:rsidR="00037D0D">
                        <w:t>tion and the upcoming one. The C</w:t>
                      </w:r>
                      <w:r w:rsidRPr="00B45628">
                        <w:t xml:space="preserve">onservative party have gained 5 people. 2 of them have switched from Labour to Conservative. Another 2 have switched from UKIP to Conservative, with also one Lib-Dem switching to the Conservatives. Labour gained more swing switchers, 9 of them. 6 being former non-voters, mostly younger voters. Getting this vote out will </w:t>
                      </w:r>
                    </w:p>
                  </w:txbxContent>
                </v:textbox>
              </v:shape>
            </w:pict>
          </mc:Fallback>
        </mc:AlternateContent>
      </w:r>
    </w:p>
    <w:p w:rsidR="00FE624E" w:rsidRDefault="00E36749" w:rsidP="00FE624E">
      <w:pPr>
        <w:ind w:firstLine="720"/>
      </w:pPr>
      <w:r>
        <w:rPr>
          <w:noProof/>
          <w:lang w:eastAsia="en-GB"/>
        </w:rPr>
        <mc:AlternateContent>
          <mc:Choice Requires="wps">
            <w:drawing>
              <wp:anchor distT="0" distB="0" distL="114300" distR="114300" simplePos="0" relativeHeight="251675648" behindDoc="0" locked="0" layoutInCell="1" allowOverlap="1" wp14:anchorId="0A72F6FE" wp14:editId="777A32E8">
                <wp:simplePos x="0" y="0"/>
                <wp:positionH relativeFrom="margin">
                  <wp:posOffset>-748665</wp:posOffset>
                </wp:positionH>
                <wp:positionV relativeFrom="paragraph">
                  <wp:posOffset>1828003</wp:posOffset>
                </wp:positionV>
                <wp:extent cx="7228515" cy="83997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28515" cy="839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B45628">
                            <w:pPr>
                              <w:jc w:val="both"/>
                            </w:pPr>
                            <w:r>
                              <w:t>be crucial for the Labour vote. Labour gained the 2% of Green voters that the Greens usually get nationally, they gained this as most Green voters are aware there is now no Green candidate in this seat, due to an alliance between the Greens &amp; Labour, so they have gone to the best option for them and to oppose the Conse</w:t>
                            </w:r>
                            <w:r w:rsidR="00037D0D">
                              <w:t>rvatives. Labour also gained 2 C</w:t>
                            </w:r>
                            <w:r>
                              <w:t xml:space="preserve">onservative voters from 2015, making up a net gain of 0, as the Tories took 2 former Labour voters. There was one Lib-Dem switcher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2F6FE" id="Text Box 15" o:spid="_x0000_s1035" type="#_x0000_t202" style="position:absolute;left:0;text-align:left;margin-left:-58.95pt;margin-top:143.95pt;width:569.15pt;height:6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xVfwIAAGs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" filled="f" stroked="f" strokeweight=".5pt">
                <v:textbox>
                  <w:txbxContent>
                    <w:p w:rsidR="00C424BE" w:rsidRDefault="00C424BE" w:rsidP="00B45628">
                      <w:pPr>
                        <w:jc w:val="both"/>
                      </w:pPr>
                      <w:r>
                        <w:t>be crucial for the Labour vote. Labour gained the 2% of Green voters that the Greens usually get nationally, they gained this as most Green voters are aware there is now no Green candidate in this seat, due to an alliance between the Greens &amp; Labour, so they have gone to the best option for them and to oppose the Conse</w:t>
                      </w:r>
                      <w:r w:rsidR="00037D0D">
                        <w:t>rvatives. Labour also gained 2 C</w:t>
                      </w:r>
                      <w:r>
                        <w:t xml:space="preserve">onservative voters from 2015, making up a net gain of 0, as the Tories took 2 former Labour voters. There was one Lib-Dem switcher as well. </w:t>
                      </w:r>
                    </w:p>
                  </w:txbxContent>
                </v:textbox>
                <w10:wrap anchorx="margin"/>
              </v:shape>
            </w:pict>
          </mc:Fallback>
        </mc:AlternateContent>
      </w:r>
    </w:p>
    <w:tbl>
      <w:tblPr>
        <w:tblW w:w="11482" w:type="dxa"/>
        <w:tblInd w:w="-1286" w:type="dxa"/>
        <w:tblLook w:val="04A0" w:firstRow="1" w:lastRow="0" w:firstColumn="1" w:lastColumn="0" w:noHBand="0" w:noVBand="1"/>
      </w:tblPr>
      <w:tblGrid>
        <w:gridCol w:w="1625"/>
        <w:gridCol w:w="1115"/>
        <w:gridCol w:w="222"/>
        <w:gridCol w:w="1625"/>
        <w:gridCol w:w="1092"/>
        <w:gridCol w:w="222"/>
        <w:gridCol w:w="1520"/>
        <w:gridCol w:w="1093"/>
        <w:gridCol w:w="300"/>
        <w:gridCol w:w="1520"/>
        <w:gridCol w:w="1148"/>
      </w:tblGrid>
      <w:tr w:rsidR="00164390" w:rsidRPr="00164390" w:rsidTr="00FE624E">
        <w:trPr>
          <w:trHeight w:val="315"/>
        </w:trPr>
        <w:tc>
          <w:tcPr>
            <w:tcW w:w="1625"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lastRenderedPageBreak/>
              <w:t>Row Labels</w:t>
            </w:r>
          </w:p>
        </w:tc>
        <w:tc>
          <w:tcPr>
            <w:tcW w:w="1115"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Count of Response Number</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p>
        </w:tc>
        <w:tc>
          <w:tcPr>
            <w:tcW w:w="1625"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Row Labels</w:t>
            </w:r>
          </w:p>
        </w:tc>
        <w:tc>
          <w:tcPr>
            <w:tcW w:w="1092"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Count of Response Number</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p>
        </w:tc>
        <w:tc>
          <w:tcPr>
            <w:tcW w:w="15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Row Labels</w:t>
            </w:r>
          </w:p>
        </w:tc>
        <w:tc>
          <w:tcPr>
            <w:tcW w:w="1093"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Count of Response Number</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p>
        </w:tc>
        <w:tc>
          <w:tcPr>
            <w:tcW w:w="15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Row Labels</w:t>
            </w:r>
          </w:p>
        </w:tc>
        <w:tc>
          <w:tcPr>
            <w:tcW w:w="1148"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Count of Response Number</w:t>
            </w:r>
          </w:p>
        </w:tc>
      </w:tr>
      <w:tr w:rsidR="00164390" w:rsidRPr="00164390" w:rsidTr="00FE624E">
        <w:trPr>
          <w:trHeight w:val="315"/>
        </w:trPr>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Conquest</w:t>
            </w:r>
          </w:p>
        </w:tc>
        <w:tc>
          <w:tcPr>
            <w:tcW w:w="11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Conquest</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19%</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BDD7EE"/>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093"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48</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BDD7EE"/>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148"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37%</w:t>
            </w:r>
          </w:p>
        </w:tc>
      </w:tr>
      <w:tr w:rsidR="00164390" w:rsidRPr="00164390" w:rsidTr="00FE624E">
        <w:trPr>
          <w:trHeight w:val="315"/>
        </w:trPr>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115"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092"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Conquest</w:t>
            </w:r>
          </w:p>
        </w:tc>
        <w:tc>
          <w:tcPr>
            <w:tcW w:w="1093" w:type="dxa"/>
            <w:tcBorders>
              <w:top w:val="nil"/>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14</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Conquest</w:t>
            </w:r>
          </w:p>
        </w:tc>
        <w:tc>
          <w:tcPr>
            <w:tcW w:w="1148" w:type="dxa"/>
            <w:tcBorders>
              <w:top w:val="nil"/>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11%</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115"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6</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092"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Old Town</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Old Town</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w:t>
            </w:r>
          </w:p>
        </w:tc>
      </w:tr>
      <w:tr w:rsidR="00164390" w:rsidRPr="00164390" w:rsidTr="00FE624E">
        <w:trPr>
          <w:trHeight w:val="315"/>
        </w:trPr>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115"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092"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E10224" w:rsidRDefault="00164390" w:rsidP="00164390">
            <w:pPr>
              <w:spacing w:after="0" w:line="240" w:lineRule="auto"/>
              <w:ind w:firstLineChars="100" w:firstLine="221"/>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Rye</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E10224" w:rsidRDefault="00164390" w:rsidP="00164390">
            <w:pPr>
              <w:spacing w:after="0" w:line="240" w:lineRule="auto"/>
              <w:jc w:val="center"/>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11</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Rye</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8%</w:t>
            </w:r>
          </w:p>
        </w:tc>
      </w:tr>
      <w:tr w:rsidR="00164390" w:rsidRPr="00164390" w:rsidTr="00FE624E">
        <w:trPr>
          <w:trHeight w:val="315"/>
        </w:trPr>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Old Town</w:t>
            </w:r>
          </w:p>
        </w:tc>
        <w:tc>
          <w:tcPr>
            <w:tcW w:w="11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Old Town</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8%</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E10224" w:rsidRDefault="00164390" w:rsidP="00164390">
            <w:pPr>
              <w:spacing w:after="0" w:line="240" w:lineRule="auto"/>
              <w:ind w:firstLineChars="100" w:firstLine="221"/>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Silverhill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E10224" w:rsidRDefault="00164390" w:rsidP="00164390">
            <w:pPr>
              <w:spacing w:after="0" w:line="240" w:lineRule="auto"/>
              <w:jc w:val="center"/>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4</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Silverhill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3%</w:t>
            </w:r>
          </w:p>
        </w:tc>
      </w:tr>
      <w:tr w:rsidR="00164390" w:rsidRPr="00164390" w:rsidTr="00FE624E">
        <w:trPr>
          <w:trHeight w:val="315"/>
        </w:trPr>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115"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092"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SL Central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6</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SL Central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115"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092"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3%</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E10224" w:rsidRDefault="00164390" w:rsidP="00164390">
            <w:pPr>
              <w:spacing w:after="0" w:line="240" w:lineRule="auto"/>
              <w:ind w:firstLineChars="100" w:firstLine="221"/>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TC</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E10224" w:rsidRDefault="00164390" w:rsidP="00164390">
            <w:pPr>
              <w:spacing w:after="0" w:line="240" w:lineRule="auto"/>
              <w:jc w:val="center"/>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4</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TC</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3%</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Non Voter</w:t>
            </w:r>
          </w:p>
        </w:tc>
        <w:tc>
          <w:tcPr>
            <w:tcW w:w="1115" w:type="dxa"/>
            <w:tcBorders>
              <w:top w:val="nil"/>
              <w:left w:val="nil"/>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FFFFFF"/>
                <w:lang w:eastAsia="en-GB"/>
              </w:rPr>
            </w:pPr>
          </w:p>
        </w:tc>
        <w:tc>
          <w:tcPr>
            <w:tcW w:w="1625" w:type="dxa"/>
            <w:tcBorders>
              <w:top w:val="nil"/>
              <w:left w:val="single" w:sz="8" w:space="0" w:color="auto"/>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Non Voter</w:t>
            </w:r>
          </w:p>
        </w:tc>
        <w:tc>
          <w:tcPr>
            <w:tcW w:w="1092" w:type="dxa"/>
            <w:tcBorders>
              <w:top w:val="nil"/>
              <w:left w:val="nil"/>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FFFFFF"/>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E10224" w:rsidRDefault="00164390" w:rsidP="00164390">
            <w:pPr>
              <w:spacing w:after="0" w:line="240" w:lineRule="auto"/>
              <w:ind w:firstLineChars="100" w:firstLine="221"/>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West ST 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E10224" w:rsidRDefault="00164390" w:rsidP="00164390">
            <w:pPr>
              <w:spacing w:after="0" w:line="240" w:lineRule="auto"/>
              <w:jc w:val="center"/>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8</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West ST 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6%</w:t>
            </w:r>
          </w:p>
        </w:tc>
      </w:tr>
      <w:tr w:rsidR="00164390" w:rsidRPr="00164390" w:rsidTr="00FE624E">
        <w:trPr>
          <w:trHeight w:val="315"/>
        </w:trPr>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115"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092"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F8CBAD"/>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Labour</w:t>
            </w:r>
          </w:p>
        </w:tc>
        <w:tc>
          <w:tcPr>
            <w:tcW w:w="1093" w:type="dxa"/>
            <w:tcBorders>
              <w:top w:val="single" w:sz="4" w:space="0" w:color="auto"/>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45</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F8CBAD"/>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Labour</w:t>
            </w:r>
          </w:p>
        </w:tc>
        <w:tc>
          <w:tcPr>
            <w:tcW w:w="1148" w:type="dxa"/>
            <w:tcBorders>
              <w:top w:val="single" w:sz="4" w:space="0" w:color="auto"/>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35%</w:t>
            </w:r>
          </w:p>
        </w:tc>
      </w:tr>
      <w:tr w:rsidR="00164390" w:rsidRPr="00164390" w:rsidTr="00FE624E">
        <w:trPr>
          <w:trHeight w:val="315"/>
        </w:trPr>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Rye</w:t>
            </w:r>
          </w:p>
        </w:tc>
        <w:tc>
          <w:tcPr>
            <w:tcW w:w="11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18</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Rye</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Conquest</w:t>
            </w:r>
          </w:p>
        </w:tc>
        <w:tc>
          <w:tcPr>
            <w:tcW w:w="1093" w:type="dxa"/>
            <w:tcBorders>
              <w:top w:val="nil"/>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6</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Conquest</w:t>
            </w:r>
          </w:p>
        </w:tc>
        <w:tc>
          <w:tcPr>
            <w:tcW w:w="1148" w:type="dxa"/>
            <w:tcBorders>
              <w:top w:val="nil"/>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r>
      <w:tr w:rsidR="00164390" w:rsidRPr="00164390" w:rsidTr="00FE624E">
        <w:trPr>
          <w:trHeight w:val="315"/>
        </w:trPr>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115"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092"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8%</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Old Town</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4</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Old Town</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3%</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115"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6</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092"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E10224" w:rsidRDefault="00164390" w:rsidP="00164390">
            <w:pPr>
              <w:spacing w:after="0" w:line="240" w:lineRule="auto"/>
              <w:ind w:firstLineChars="100" w:firstLine="221"/>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Rye</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E10224" w:rsidRDefault="00164390" w:rsidP="00164390">
            <w:pPr>
              <w:spacing w:after="0" w:line="240" w:lineRule="auto"/>
              <w:jc w:val="center"/>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6</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Rye</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r>
      <w:tr w:rsidR="00164390" w:rsidRPr="00164390" w:rsidTr="00FE624E">
        <w:trPr>
          <w:trHeight w:val="315"/>
        </w:trPr>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115"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092"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E10224" w:rsidRDefault="00164390" w:rsidP="00164390">
            <w:pPr>
              <w:spacing w:after="0" w:line="240" w:lineRule="auto"/>
              <w:ind w:firstLineChars="100" w:firstLine="221"/>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Silverhill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E10224" w:rsidRDefault="00164390" w:rsidP="00164390">
            <w:pPr>
              <w:spacing w:after="0" w:line="240" w:lineRule="auto"/>
              <w:jc w:val="center"/>
              <w:rPr>
                <w:rFonts w:ascii="Calibri" w:eastAsia="Times New Roman" w:hAnsi="Calibri" w:cs="Times New Roman"/>
                <w:b/>
                <w:color w:val="000000"/>
                <w:lang w:eastAsia="en-GB"/>
              </w:rPr>
            </w:pPr>
            <w:r w:rsidRPr="00E10224">
              <w:rPr>
                <w:rFonts w:ascii="Calibri" w:eastAsia="Times New Roman" w:hAnsi="Calibri" w:cs="Times New Roman"/>
                <w:b/>
                <w:color w:val="000000"/>
                <w:lang w:eastAsia="en-GB"/>
              </w:rPr>
              <w:t>6</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Silverhill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r>
      <w:tr w:rsidR="00164390" w:rsidRPr="00164390" w:rsidTr="00FE624E">
        <w:trPr>
          <w:trHeight w:val="315"/>
        </w:trPr>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Silverhill</w:t>
            </w:r>
          </w:p>
        </w:tc>
        <w:tc>
          <w:tcPr>
            <w:tcW w:w="11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18</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Silverhill</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SL Central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14</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SL Central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11%</w:t>
            </w:r>
          </w:p>
        </w:tc>
      </w:tr>
      <w:tr w:rsidR="00164390" w:rsidRPr="00164390" w:rsidTr="00FE624E">
        <w:trPr>
          <w:trHeight w:val="315"/>
        </w:trPr>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115"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092"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3%</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TC</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6</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TC</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115"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6</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092"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West ST 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3</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West ST 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2%</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Non Voter</w:t>
            </w:r>
          </w:p>
        </w:tc>
        <w:tc>
          <w:tcPr>
            <w:tcW w:w="1115" w:type="dxa"/>
            <w:tcBorders>
              <w:top w:val="nil"/>
              <w:left w:val="nil"/>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FFFFFF"/>
                <w:lang w:eastAsia="en-GB"/>
              </w:rPr>
            </w:pPr>
          </w:p>
        </w:tc>
        <w:tc>
          <w:tcPr>
            <w:tcW w:w="1625" w:type="dxa"/>
            <w:tcBorders>
              <w:top w:val="nil"/>
              <w:left w:val="single" w:sz="8" w:space="0" w:color="auto"/>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Non Voter</w:t>
            </w:r>
          </w:p>
        </w:tc>
        <w:tc>
          <w:tcPr>
            <w:tcW w:w="1092" w:type="dxa"/>
            <w:tcBorders>
              <w:top w:val="nil"/>
              <w:left w:val="nil"/>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FFFFFF"/>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164390" w:rsidRPr="00164390" w:rsidRDefault="00164390" w:rsidP="00164390">
            <w:pPr>
              <w:spacing w:after="0" w:line="240" w:lineRule="auto"/>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Non Voter</w:t>
            </w:r>
          </w:p>
        </w:tc>
        <w:tc>
          <w:tcPr>
            <w:tcW w:w="1093" w:type="dxa"/>
            <w:tcBorders>
              <w:top w:val="single" w:sz="4" w:space="0" w:color="auto"/>
              <w:left w:val="nil"/>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11</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FFFFFF"/>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164390" w:rsidRPr="00164390" w:rsidRDefault="00164390" w:rsidP="00164390">
            <w:pPr>
              <w:spacing w:after="0" w:line="240" w:lineRule="auto"/>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Non Voter</w:t>
            </w:r>
          </w:p>
        </w:tc>
        <w:tc>
          <w:tcPr>
            <w:tcW w:w="1148" w:type="dxa"/>
            <w:tcBorders>
              <w:top w:val="single" w:sz="4" w:space="0" w:color="auto"/>
              <w:left w:val="nil"/>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8%</w:t>
            </w:r>
          </w:p>
        </w:tc>
      </w:tr>
      <w:tr w:rsidR="00164390" w:rsidRPr="00164390" w:rsidTr="00FE624E">
        <w:trPr>
          <w:trHeight w:val="315"/>
        </w:trPr>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115"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3</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092"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Old Town</w:t>
            </w:r>
          </w:p>
        </w:tc>
        <w:tc>
          <w:tcPr>
            <w:tcW w:w="1093" w:type="dxa"/>
            <w:tcBorders>
              <w:top w:val="nil"/>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Old Town</w:t>
            </w:r>
          </w:p>
        </w:tc>
        <w:tc>
          <w:tcPr>
            <w:tcW w:w="1148" w:type="dxa"/>
            <w:tcBorders>
              <w:top w:val="nil"/>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w:t>
            </w:r>
          </w:p>
        </w:tc>
      </w:tr>
      <w:tr w:rsidR="00164390" w:rsidRPr="00164390" w:rsidTr="00FE624E">
        <w:trPr>
          <w:trHeight w:val="315"/>
        </w:trPr>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SL Central</w:t>
            </w:r>
          </w:p>
        </w:tc>
        <w:tc>
          <w:tcPr>
            <w:tcW w:w="11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27</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SL Central</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Silverhill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Silverhill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4%</w:t>
            </w:r>
          </w:p>
        </w:tc>
      </w:tr>
      <w:tr w:rsidR="00164390" w:rsidRPr="00164390" w:rsidTr="00FE624E">
        <w:trPr>
          <w:trHeight w:val="315"/>
        </w:trPr>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115"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6</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092"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West ST 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West ST 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4%</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115"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092"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11%</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093" w:type="dxa"/>
            <w:tcBorders>
              <w:top w:val="single" w:sz="4" w:space="0" w:color="auto"/>
              <w:left w:val="nil"/>
              <w:bottom w:val="single" w:sz="4"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26</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148" w:type="dxa"/>
            <w:tcBorders>
              <w:top w:val="single" w:sz="4" w:space="0" w:color="auto"/>
              <w:left w:val="nil"/>
              <w:bottom w:val="single" w:sz="4"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20%</w:t>
            </w:r>
          </w:p>
        </w:tc>
      </w:tr>
      <w:tr w:rsidR="00164390" w:rsidRPr="00164390" w:rsidTr="00FE624E">
        <w:trPr>
          <w:trHeight w:val="315"/>
        </w:trPr>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115"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7</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092"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Conquest</w:t>
            </w:r>
          </w:p>
        </w:tc>
        <w:tc>
          <w:tcPr>
            <w:tcW w:w="1093" w:type="dxa"/>
            <w:tcBorders>
              <w:top w:val="nil"/>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Conquest</w:t>
            </w:r>
          </w:p>
        </w:tc>
        <w:tc>
          <w:tcPr>
            <w:tcW w:w="1148" w:type="dxa"/>
            <w:tcBorders>
              <w:top w:val="nil"/>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4%</w:t>
            </w:r>
          </w:p>
        </w:tc>
      </w:tr>
      <w:tr w:rsidR="00164390" w:rsidRPr="00164390" w:rsidTr="00FE624E">
        <w:trPr>
          <w:trHeight w:val="315"/>
        </w:trPr>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TC</w:t>
            </w:r>
          </w:p>
        </w:tc>
        <w:tc>
          <w:tcPr>
            <w:tcW w:w="11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13</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TC</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10%</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Old Town</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Old Town</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4%</w:t>
            </w:r>
          </w:p>
        </w:tc>
      </w:tr>
      <w:tr w:rsidR="00164390" w:rsidRPr="00164390" w:rsidTr="00FE624E">
        <w:trPr>
          <w:trHeight w:val="315"/>
        </w:trPr>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115"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092"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3%</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Rye</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Rye</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1%</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115"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6</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092"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Silverhill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3</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Silverhill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2%</w:t>
            </w:r>
          </w:p>
        </w:tc>
      </w:tr>
      <w:tr w:rsidR="00164390" w:rsidRPr="00164390" w:rsidTr="00FE624E">
        <w:trPr>
          <w:trHeight w:val="315"/>
        </w:trPr>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115"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3</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092"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SL Central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7</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SL Central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5%</w:t>
            </w:r>
          </w:p>
        </w:tc>
      </w:tr>
      <w:tr w:rsidR="00164390" w:rsidRPr="00164390" w:rsidTr="00FE624E">
        <w:trPr>
          <w:trHeight w:val="315"/>
        </w:trPr>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West ST L</w:t>
            </w:r>
          </w:p>
        </w:tc>
        <w:tc>
          <w:tcPr>
            <w:tcW w:w="11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18</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West ST L</w:t>
            </w:r>
          </w:p>
        </w:tc>
        <w:tc>
          <w:tcPr>
            <w:tcW w:w="10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TC</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3</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TC</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2%</w:t>
            </w:r>
          </w:p>
        </w:tc>
      </w:tr>
      <w:tr w:rsidR="00164390" w:rsidRPr="00164390" w:rsidTr="00FE624E">
        <w:trPr>
          <w:trHeight w:val="315"/>
        </w:trPr>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115"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8</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Conservative</w:t>
            </w:r>
          </w:p>
        </w:tc>
        <w:tc>
          <w:tcPr>
            <w:tcW w:w="1092" w:type="dxa"/>
            <w:tcBorders>
              <w:top w:val="single" w:sz="4" w:space="0" w:color="auto"/>
              <w:left w:val="nil"/>
              <w:bottom w:val="single" w:sz="4" w:space="0" w:color="auto"/>
              <w:right w:val="single" w:sz="8" w:space="0" w:color="auto"/>
            </w:tcBorders>
            <w:shd w:val="clear" w:color="000000" w:fill="BDD7EE"/>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6%</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West ST L</w:t>
            </w:r>
          </w:p>
        </w:tc>
        <w:tc>
          <w:tcPr>
            <w:tcW w:w="10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2</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nil"/>
              <w:left w:val="single" w:sz="8" w:space="0" w:color="auto"/>
              <w:bottom w:val="single" w:sz="8" w:space="0" w:color="auto"/>
              <w:right w:val="nil"/>
            </w:tcBorders>
            <w:shd w:val="clear" w:color="auto" w:fill="auto"/>
            <w:noWrap/>
            <w:vAlign w:val="bottom"/>
            <w:hideMark/>
          </w:tcPr>
          <w:p w:rsidR="00164390" w:rsidRPr="00164390" w:rsidRDefault="00164390" w:rsidP="00164390">
            <w:pPr>
              <w:spacing w:after="0" w:line="240" w:lineRule="auto"/>
              <w:ind w:firstLineChars="100" w:firstLine="220"/>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West ST L</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2%</w:t>
            </w:r>
          </w:p>
        </w:tc>
      </w:tr>
      <w:tr w:rsidR="00164390" w:rsidRPr="00164390" w:rsidTr="00FE624E">
        <w:trPr>
          <w:trHeight w:val="315"/>
        </w:trPr>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115"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3</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625" w:type="dxa"/>
            <w:tcBorders>
              <w:top w:val="nil"/>
              <w:left w:val="single" w:sz="8" w:space="0" w:color="auto"/>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ind w:firstLineChars="100" w:firstLine="220"/>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Labour</w:t>
            </w:r>
          </w:p>
        </w:tc>
        <w:tc>
          <w:tcPr>
            <w:tcW w:w="1092" w:type="dxa"/>
            <w:tcBorders>
              <w:top w:val="nil"/>
              <w:left w:val="nil"/>
              <w:bottom w:val="single" w:sz="4" w:space="0" w:color="auto"/>
              <w:right w:val="single" w:sz="8" w:space="0" w:color="auto"/>
            </w:tcBorders>
            <w:shd w:val="clear" w:color="000000" w:fill="F8CBAD"/>
            <w:noWrap/>
            <w:vAlign w:val="bottom"/>
            <w:hideMark/>
          </w:tcPr>
          <w:p w:rsidR="00164390" w:rsidRPr="00164390" w:rsidRDefault="00164390" w:rsidP="00164390">
            <w:pPr>
              <w:spacing w:after="0" w:line="240" w:lineRule="auto"/>
              <w:jc w:val="center"/>
              <w:rPr>
                <w:rFonts w:ascii="Calibri" w:eastAsia="Times New Roman" w:hAnsi="Calibri" w:cs="Times New Roman"/>
                <w:color w:val="000000"/>
                <w:lang w:eastAsia="en-GB"/>
              </w:rPr>
            </w:pPr>
            <w:r w:rsidRPr="00164390">
              <w:rPr>
                <w:rFonts w:ascii="Calibri" w:eastAsia="Times New Roman" w:hAnsi="Calibri" w:cs="Times New Roman"/>
                <w:color w:val="000000"/>
                <w:lang w:eastAsia="en-GB"/>
              </w:rPr>
              <w:t>2%</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color w:val="000000"/>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Grand Total</w:t>
            </w:r>
          </w:p>
        </w:tc>
        <w:tc>
          <w:tcPr>
            <w:tcW w:w="1093"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130</w:t>
            </w: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164390" w:rsidRPr="00164390" w:rsidRDefault="00164390" w:rsidP="00164390">
            <w:pPr>
              <w:spacing w:after="0" w:line="240" w:lineRule="auto"/>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Grand Total</w:t>
            </w:r>
          </w:p>
        </w:tc>
        <w:tc>
          <w:tcPr>
            <w:tcW w:w="1148"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100%</w:t>
            </w:r>
          </w:p>
        </w:tc>
      </w:tr>
      <w:tr w:rsidR="00164390" w:rsidRPr="00164390" w:rsidTr="00FE624E">
        <w:trPr>
          <w:trHeight w:val="300"/>
        </w:trPr>
        <w:tc>
          <w:tcPr>
            <w:tcW w:w="1625" w:type="dxa"/>
            <w:tcBorders>
              <w:top w:val="nil"/>
              <w:left w:val="single" w:sz="8" w:space="0" w:color="auto"/>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Non Voter</w:t>
            </w:r>
          </w:p>
        </w:tc>
        <w:tc>
          <w:tcPr>
            <w:tcW w:w="1115" w:type="dxa"/>
            <w:tcBorders>
              <w:top w:val="nil"/>
              <w:left w:val="nil"/>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5</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FFFFFF"/>
                <w:lang w:eastAsia="en-GB"/>
              </w:rPr>
            </w:pPr>
          </w:p>
        </w:tc>
        <w:tc>
          <w:tcPr>
            <w:tcW w:w="1625" w:type="dxa"/>
            <w:tcBorders>
              <w:top w:val="nil"/>
              <w:left w:val="single" w:sz="8" w:space="0" w:color="auto"/>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Non Voter</w:t>
            </w:r>
          </w:p>
        </w:tc>
        <w:tc>
          <w:tcPr>
            <w:tcW w:w="1092" w:type="dxa"/>
            <w:tcBorders>
              <w:top w:val="nil"/>
              <w:left w:val="nil"/>
              <w:bottom w:val="single" w:sz="4" w:space="0" w:color="auto"/>
              <w:right w:val="single" w:sz="8" w:space="0" w:color="auto"/>
            </w:tcBorders>
            <w:shd w:val="clear" w:color="000000" w:fill="808080"/>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FFFFFF"/>
                <w:lang w:eastAsia="en-GB"/>
              </w:rPr>
            </w:pPr>
            <w:r w:rsidRPr="00164390">
              <w:rPr>
                <w:rFonts w:ascii="Calibri" w:eastAsia="Times New Roman" w:hAnsi="Calibri" w:cs="Times New Roman"/>
                <w:b/>
                <w:bCs/>
                <w:color w:val="FFFFFF"/>
                <w:lang w:eastAsia="en-GB"/>
              </w:rPr>
              <w:t>4%</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FFFFFF"/>
                <w:lang w:eastAsia="en-GB"/>
              </w:rPr>
            </w:pPr>
          </w:p>
        </w:tc>
        <w:tc>
          <w:tcPr>
            <w:tcW w:w="152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093"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center"/>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center"/>
              <w:rPr>
                <w:rFonts w:ascii="Times New Roman" w:eastAsia="Times New Roman" w:hAnsi="Times New Roman" w:cs="Times New Roman"/>
                <w:sz w:val="20"/>
                <w:szCs w:val="20"/>
                <w:lang w:eastAsia="en-GB"/>
              </w:rPr>
            </w:pPr>
          </w:p>
        </w:tc>
      </w:tr>
      <w:tr w:rsidR="00164390" w:rsidRPr="00164390" w:rsidTr="00FE624E">
        <w:trPr>
          <w:trHeight w:val="315"/>
        </w:trPr>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115"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nil"/>
              <w:left w:val="single" w:sz="8" w:space="0" w:color="auto"/>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ind w:firstLineChars="100" w:firstLine="221"/>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Undecided</w:t>
            </w:r>
          </w:p>
        </w:tc>
        <w:tc>
          <w:tcPr>
            <w:tcW w:w="1092" w:type="dxa"/>
            <w:tcBorders>
              <w:top w:val="nil"/>
              <w:left w:val="nil"/>
              <w:bottom w:val="single" w:sz="8" w:space="0" w:color="auto"/>
              <w:right w:val="single" w:sz="8" w:space="0" w:color="auto"/>
            </w:tcBorders>
            <w:shd w:val="clear" w:color="000000" w:fill="FFE699"/>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2%</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093"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center"/>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center"/>
              <w:rPr>
                <w:rFonts w:ascii="Times New Roman" w:eastAsia="Times New Roman" w:hAnsi="Times New Roman" w:cs="Times New Roman"/>
                <w:sz w:val="20"/>
                <w:szCs w:val="20"/>
                <w:lang w:eastAsia="en-GB"/>
              </w:rPr>
            </w:pPr>
          </w:p>
        </w:tc>
      </w:tr>
      <w:tr w:rsidR="00164390" w:rsidRPr="00164390" w:rsidTr="00FE624E">
        <w:trPr>
          <w:trHeight w:val="315"/>
        </w:trPr>
        <w:tc>
          <w:tcPr>
            <w:tcW w:w="1625"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Grand Total</w:t>
            </w:r>
          </w:p>
        </w:tc>
        <w:tc>
          <w:tcPr>
            <w:tcW w:w="1115"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130</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625"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Grand Total</w:t>
            </w:r>
          </w:p>
        </w:tc>
        <w:tc>
          <w:tcPr>
            <w:tcW w:w="1092" w:type="dxa"/>
            <w:tcBorders>
              <w:top w:val="single" w:sz="4" w:space="0" w:color="auto"/>
              <w:left w:val="single" w:sz="8" w:space="0" w:color="auto"/>
              <w:bottom w:val="single" w:sz="8" w:space="0" w:color="auto"/>
              <w:right w:val="single" w:sz="8" w:space="0" w:color="auto"/>
            </w:tcBorders>
            <w:shd w:val="clear" w:color="000000" w:fill="C6E0B4"/>
            <w:noWrap/>
            <w:vAlign w:val="bottom"/>
            <w:hideMark/>
          </w:tcPr>
          <w:p w:rsidR="00164390" w:rsidRPr="00164390" w:rsidRDefault="00164390" w:rsidP="00164390">
            <w:pPr>
              <w:spacing w:after="0" w:line="240" w:lineRule="auto"/>
              <w:jc w:val="center"/>
              <w:rPr>
                <w:rFonts w:ascii="Calibri" w:eastAsia="Times New Roman" w:hAnsi="Calibri" w:cs="Times New Roman"/>
                <w:b/>
                <w:bCs/>
                <w:color w:val="000000"/>
                <w:lang w:eastAsia="en-GB"/>
              </w:rPr>
            </w:pPr>
            <w:r w:rsidRPr="00164390">
              <w:rPr>
                <w:rFonts w:ascii="Calibri" w:eastAsia="Times New Roman" w:hAnsi="Calibri" w:cs="Times New Roman"/>
                <w:b/>
                <w:bCs/>
                <w:color w:val="000000"/>
                <w:lang w:eastAsia="en-GB"/>
              </w:rPr>
              <w:t>100%</w:t>
            </w:r>
          </w:p>
        </w:tc>
        <w:tc>
          <w:tcPr>
            <w:tcW w:w="222"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right"/>
              <w:rPr>
                <w:rFonts w:ascii="Calibri" w:eastAsia="Times New Roman" w:hAnsi="Calibri" w:cs="Times New Roman"/>
                <w:b/>
                <w:bCs/>
                <w:color w:val="000000"/>
                <w:lang w:eastAsia="en-GB"/>
              </w:rPr>
            </w:pPr>
          </w:p>
        </w:tc>
        <w:tc>
          <w:tcPr>
            <w:tcW w:w="152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093"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center"/>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rPr>
                <w:rFonts w:ascii="Times New Roman" w:eastAsia="Times New Roman" w:hAnsi="Times New Roman" w:cs="Times New Roman"/>
                <w:sz w:val="20"/>
                <w:szCs w:val="20"/>
                <w:lang w:eastAsia="en-GB"/>
              </w:rPr>
            </w:pPr>
          </w:p>
        </w:tc>
        <w:tc>
          <w:tcPr>
            <w:tcW w:w="1148" w:type="dxa"/>
            <w:tcBorders>
              <w:top w:val="nil"/>
              <w:left w:val="nil"/>
              <w:bottom w:val="nil"/>
              <w:right w:val="nil"/>
            </w:tcBorders>
            <w:shd w:val="clear" w:color="auto" w:fill="auto"/>
            <w:noWrap/>
            <w:vAlign w:val="bottom"/>
            <w:hideMark/>
          </w:tcPr>
          <w:p w:rsidR="00164390" w:rsidRPr="00164390" w:rsidRDefault="00164390" w:rsidP="00164390">
            <w:pPr>
              <w:spacing w:after="0" w:line="240" w:lineRule="auto"/>
              <w:jc w:val="center"/>
              <w:rPr>
                <w:rFonts w:ascii="Times New Roman" w:eastAsia="Times New Roman" w:hAnsi="Times New Roman" w:cs="Times New Roman"/>
                <w:sz w:val="20"/>
                <w:szCs w:val="20"/>
                <w:lang w:eastAsia="en-GB"/>
              </w:rPr>
            </w:pPr>
          </w:p>
        </w:tc>
      </w:tr>
    </w:tbl>
    <w:p w:rsidR="00164390" w:rsidRDefault="00E10224" w:rsidP="00956AEF">
      <w:pPr>
        <w:tabs>
          <w:tab w:val="left" w:pos="1993"/>
        </w:tabs>
      </w:pPr>
      <w:r>
        <w:rPr>
          <w:noProof/>
          <w:lang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145740</wp:posOffset>
                </wp:positionV>
                <wp:extent cx="6624084" cy="196702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24084" cy="1967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037D0D" w:rsidP="005E3A93">
                            <w:pPr>
                              <w:jc w:val="both"/>
                            </w:pPr>
                            <w:r>
                              <w:t>This t</w:t>
                            </w:r>
                            <w:r w:rsidR="00C424BE">
                              <w:t>able shows where the vote currently is displaced according to the areas we sampled. We can see that both Labour and Conservative got the same amount of votes in their safe area, making the swing area all the more important in gaining a lead over their rival party. We can see that in Rye and West St Leonard’s the Conservatives manage to get more of the swing vote, which is what in the end gives them the small lead they have. Labour was stronger in the less affluent swing areas, like Silverhill. The biggest issue for Labour was a distrust over competency in these swing area, where as for the Conservatives it was health/social care, particularly the “dementia Tax”. These were the issues which made people switch or made previously firm support now undecided, which is possibly where the election in this seat will be decided. The party which c</w:t>
                            </w:r>
                            <w:r>
                              <w:t>an ease people distrust and fear</w:t>
                            </w:r>
                            <w:r w:rsidR="00C424BE">
                              <w:t xml:space="preserve">s, </w:t>
                            </w:r>
                            <w:r>
                              <w:t xml:space="preserve">of which </w:t>
                            </w:r>
                            <w:r w:rsidR="00C424BE">
                              <w:t xml:space="preserve">the main ones </w:t>
                            </w:r>
                            <w:r>
                              <w:t xml:space="preserve">are </w:t>
                            </w:r>
                            <w:r w:rsidR="00C424BE">
                              <w:t>noted above, will be the party which will probably be able to take the most undecided and swing voters with the</w:t>
                            </w:r>
                            <w:r>
                              <w:t>m,</w:t>
                            </w:r>
                            <w:r w:rsidR="00C424BE">
                              <w:t xml:space="preserve"> and therefore take this parliamentary seat.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6" type="#_x0000_t202" style="position:absolute;margin-left:0;margin-top:11.5pt;width:521.6pt;height:154.9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" filled="f" stroked="f" strokeweight=".5pt">
                <v:textbox>
                  <w:txbxContent>
                    <w:p w:rsidR="00C424BE" w:rsidRDefault="00037D0D" w:rsidP="005E3A93">
                      <w:pPr>
                        <w:jc w:val="both"/>
                      </w:pPr>
                      <w:r>
                        <w:t>This t</w:t>
                      </w:r>
                      <w:r w:rsidR="00C424BE">
                        <w:t>able shows where the vote currently is displaced according to the areas we sampled. We can see that both Labour and Conservative got the same amount of votes in their safe area, making the swing area all the more important in gaining a lead over their rival party. We can see that in Rye and West St Leonard’s the Conservatives manage to get more of the swing vote, which is what in the end gives them the small lead they have. Labour was stronger in the less affluent swing areas, like Silverhill. The biggest issue for Labour was a distrust over competency in these swing area, where as for the Conservatives it was health/social care, particularly the “dementia Tax”. These were the issues which made people switch or made previously firm support now undecided, which is possibly where the election in this seat will be decided. The party which c</w:t>
                      </w:r>
                      <w:r>
                        <w:t>an ease people distrust and fear</w:t>
                      </w:r>
                      <w:r w:rsidR="00C424BE">
                        <w:t xml:space="preserve">s, </w:t>
                      </w:r>
                      <w:r>
                        <w:t xml:space="preserve">of which </w:t>
                      </w:r>
                      <w:r w:rsidR="00C424BE">
                        <w:t xml:space="preserve">the main ones </w:t>
                      </w:r>
                      <w:r>
                        <w:t xml:space="preserve">are </w:t>
                      </w:r>
                      <w:r w:rsidR="00C424BE">
                        <w:t>noted above, will be the party which will probably be able to take the most undecided and swing voters with the</w:t>
                      </w:r>
                      <w:r>
                        <w:t>m,</w:t>
                      </w:r>
                      <w:r w:rsidR="00C424BE">
                        <w:t xml:space="preserve"> and therefore take this parliamentary seat. </w:t>
                      </w:r>
                    </w:p>
                  </w:txbxContent>
                </v:textbox>
                <w10:wrap anchorx="margin"/>
              </v:shape>
            </w:pict>
          </mc:Fallback>
        </mc:AlternateContent>
      </w:r>
    </w:p>
    <w:p w:rsidR="00B54B59" w:rsidRDefault="00B54B59">
      <w:r>
        <w:br w:type="page"/>
      </w:r>
    </w:p>
    <w:tbl>
      <w:tblPr>
        <w:tblpPr w:leftFromText="180" w:rightFromText="180" w:vertAnchor="text" w:horzAnchor="margin" w:tblpX="-1003" w:tblpY="-66"/>
        <w:tblW w:w="3969" w:type="dxa"/>
        <w:tblLook w:val="04A0" w:firstRow="1" w:lastRow="0" w:firstColumn="1" w:lastColumn="0" w:noHBand="0" w:noVBand="1"/>
      </w:tblPr>
      <w:tblGrid>
        <w:gridCol w:w="1660"/>
        <w:gridCol w:w="2309"/>
      </w:tblGrid>
      <w:tr w:rsidR="005E3A93" w:rsidRPr="002E3E29" w:rsidTr="005E3A93">
        <w:trPr>
          <w:trHeight w:val="315"/>
        </w:trPr>
        <w:tc>
          <w:tcPr>
            <w:tcW w:w="166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5E3A93" w:rsidRPr="002E3E29" w:rsidRDefault="005E3A93" w:rsidP="005E3A9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t>Party</w:t>
            </w:r>
          </w:p>
        </w:tc>
        <w:tc>
          <w:tcPr>
            <w:tcW w:w="2309"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5E3A93" w:rsidRPr="002E3E29" w:rsidRDefault="005E3A93" w:rsidP="005E3A9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 of past voters now undecided</w:t>
            </w:r>
          </w:p>
        </w:tc>
      </w:tr>
      <w:tr w:rsidR="005E3A93" w:rsidRPr="002E3E29" w:rsidTr="005E3A93">
        <w:trPr>
          <w:trHeight w:val="300"/>
        </w:trPr>
        <w:tc>
          <w:tcPr>
            <w:tcW w:w="1660" w:type="dxa"/>
            <w:tcBorders>
              <w:top w:val="nil"/>
              <w:left w:val="single" w:sz="8" w:space="0" w:color="auto"/>
              <w:bottom w:val="single" w:sz="4" w:space="0" w:color="auto"/>
              <w:right w:val="single" w:sz="8" w:space="0" w:color="auto"/>
            </w:tcBorders>
            <w:shd w:val="clear" w:color="000000" w:fill="9BC2E6"/>
            <w:noWrap/>
            <w:vAlign w:val="bottom"/>
            <w:hideMark/>
          </w:tcPr>
          <w:p w:rsidR="005E3A93" w:rsidRPr="002E3E29" w:rsidRDefault="005E3A93" w:rsidP="005E3A93">
            <w:pPr>
              <w:spacing w:after="0" w:line="240" w:lineRule="auto"/>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Conservative</w:t>
            </w:r>
          </w:p>
        </w:tc>
        <w:tc>
          <w:tcPr>
            <w:tcW w:w="2309" w:type="dxa"/>
            <w:tcBorders>
              <w:top w:val="nil"/>
              <w:left w:val="nil"/>
              <w:bottom w:val="single" w:sz="4" w:space="0" w:color="auto"/>
              <w:right w:val="single" w:sz="8" w:space="0" w:color="auto"/>
            </w:tcBorders>
            <w:shd w:val="clear" w:color="000000" w:fill="9BC2E6"/>
            <w:noWrap/>
            <w:vAlign w:val="bottom"/>
            <w:hideMark/>
          </w:tcPr>
          <w:p w:rsidR="005E3A93" w:rsidRPr="002E3E29" w:rsidRDefault="005E3A93" w:rsidP="005E3A93">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9</w:t>
            </w:r>
          </w:p>
        </w:tc>
      </w:tr>
      <w:tr w:rsidR="005E3A93" w:rsidRPr="002E3E29" w:rsidTr="005E3A93">
        <w:trPr>
          <w:trHeight w:val="300"/>
        </w:trPr>
        <w:tc>
          <w:tcPr>
            <w:tcW w:w="1660" w:type="dxa"/>
            <w:tcBorders>
              <w:top w:val="nil"/>
              <w:left w:val="single" w:sz="8" w:space="0" w:color="auto"/>
              <w:bottom w:val="single" w:sz="4" w:space="0" w:color="auto"/>
              <w:right w:val="single" w:sz="8" w:space="0" w:color="auto"/>
            </w:tcBorders>
            <w:shd w:val="clear" w:color="000000" w:fill="F4B084"/>
            <w:noWrap/>
            <w:vAlign w:val="bottom"/>
            <w:hideMark/>
          </w:tcPr>
          <w:p w:rsidR="005E3A93" w:rsidRPr="002E3E29" w:rsidRDefault="005E3A93" w:rsidP="005E3A93">
            <w:pPr>
              <w:spacing w:after="0" w:line="240" w:lineRule="auto"/>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Labour</w:t>
            </w:r>
          </w:p>
        </w:tc>
        <w:tc>
          <w:tcPr>
            <w:tcW w:w="2309" w:type="dxa"/>
            <w:tcBorders>
              <w:top w:val="nil"/>
              <w:left w:val="nil"/>
              <w:bottom w:val="single" w:sz="4" w:space="0" w:color="auto"/>
              <w:right w:val="single" w:sz="8" w:space="0" w:color="auto"/>
            </w:tcBorders>
            <w:shd w:val="clear" w:color="000000" w:fill="F4B084"/>
            <w:noWrap/>
            <w:vAlign w:val="bottom"/>
            <w:hideMark/>
          </w:tcPr>
          <w:p w:rsidR="005E3A93" w:rsidRPr="002E3E29" w:rsidRDefault="005E3A93" w:rsidP="005E3A93">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3</w:t>
            </w:r>
          </w:p>
        </w:tc>
      </w:tr>
      <w:tr w:rsidR="005E3A93" w:rsidRPr="002E3E29" w:rsidTr="005E3A93">
        <w:trPr>
          <w:trHeight w:val="300"/>
        </w:trPr>
        <w:tc>
          <w:tcPr>
            <w:tcW w:w="1660" w:type="dxa"/>
            <w:tcBorders>
              <w:top w:val="nil"/>
              <w:left w:val="single" w:sz="8" w:space="0" w:color="auto"/>
              <w:bottom w:val="single" w:sz="4" w:space="0" w:color="auto"/>
              <w:right w:val="single" w:sz="8" w:space="0" w:color="auto"/>
            </w:tcBorders>
            <w:shd w:val="clear" w:color="000000" w:fill="FFD966"/>
            <w:noWrap/>
            <w:vAlign w:val="bottom"/>
            <w:hideMark/>
          </w:tcPr>
          <w:p w:rsidR="005E3A93" w:rsidRPr="002E3E29" w:rsidRDefault="005E3A93" w:rsidP="005E3A93">
            <w:pPr>
              <w:spacing w:after="0" w:line="240" w:lineRule="auto"/>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Lib-Dem</w:t>
            </w:r>
          </w:p>
        </w:tc>
        <w:tc>
          <w:tcPr>
            <w:tcW w:w="2309" w:type="dxa"/>
            <w:tcBorders>
              <w:top w:val="nil"/>
              <w:left w:val="nil"/>
              <w:bottom w:val="single" w:sz="4" w:space="0" w:color="auto"/>
              <w:right w:val="single" w:sz="8" w:space="0" w:color="auto"/>
            </w:tcBorders>
            <w:shd w:val="clear" w:color="000000" w:fill="FFD966"/>
            <w:noWrap/>
            <w:vAlign w:val="bottom"/>
            <w:hideMark/>
          </w:tcPr>
          <w:p w:rsidR="005E3A93" w:rsidRPr="002E3E29" w:rsidRDefault="005E3A93" w:rsidP="005E3A93">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r>
      <w:tr w:rsidR="005E3A93" w:rsidRPr="002E3E29" w:rsidTr="005E3A93">
        <w:trPr>
          <w:trHeight w:val="300"/>
        </w:trPr>
        <w:tc>
          <w:tcPr>
            <w:tcW w:w="1660" w:type="dxa"/>
            <w:tcBorders>
              <w:top w:val="nil"/>
              <w:left w:val="single" w:sz="8" w:space="0" w:color="auto"/>
              <w:bottom w:val="single" w:sz="4" w:space="0" w:color="auto"/>
              <w:right w:val="single" w:sz="8" w:space="0" w:color="auto"/>
            </w:tcBorders>
            <w:shd w:val="clear" w:color="000000" w:fill="808080"/>
            <w:noWrap/>
            <w:vAlign w:val="bottom"/>
            <w:hideMark/>
          </w:tcPr>
          <w:p w:rsidR="005E3A93" w:rsidRPr="002E3E29" w:rsidRDefault="005E3A93" w:rsidP="005E3A93">
            <w:pPr>
              <w:spacing w:after="0" w:line="240" w:lineRule="auto"/>
              <w:rPr>
                <w:rFonts w:ascii="Calibri" w:eastAsia="Times New Roman" w:hAnsi="Calibri" w:cs="Times New Roman"/>
                <w:color w:val="FFFFFF"/>
                <w:lang w:eastAsia="en-GB"/>
              </w:rPr>
            </w:pPr>
            <w:r w:rsidRPr="002E3E29">
              <w:rPr>
                <w:rFonts w:ascii="Calibri" w:eastAsia="Times New Roman" w:hAnsi="Calibri" w:cs="Times New Roman"/>
                <w:color w:val="FFFFFF"/>
                <w:lang w:eastAsia="en-GB"/>
              </w:rPr>
              <w:t>Non Voter</w:t>
            </w:r>
          </w:p>
        </w:tc>
        <w:tc>
          <w:tcPr>
            <w:tcW w:w="2309" w:type="dxa"/>
            <w:tcBorders>
              <w:top w:val="nil"/>
              <w:left w:val="nil"/>
              <w:bottom w:val="single" w:sz="4" w:space="0" w:color="auto"/>
              <w:right w:val="single" w:sz="8" w:space="0" w:color="auto"/>
            </w:tcBorders>
            <w:shd w:val="clear" w:color="000000" w:fill="808080"/>
            <w:noWrap/>
            <w:vAlign w:val="bottom"/>
            <w:hideMark/>
          </w:tcPr>
          <w:p w:rsidR="005E3A93" w:rsidRPr="002E3E29" w:rsidRDefault="005E3A93" w:rsidP="005E3A93">
            <w:pPr>
              <w:spacing w:after="0" w:line="240" w:lineRule="auto"/>
              <w:jc w:val="center"/>
              <w:rPr>
                <w:rFonts w:ascii="Calibri" w:eastAsia="Times New Roman" w:hAnsi="Calibri" w:cs="Times New Roman"/>
                <w:color w:val="FFFFFF"/>
                <w:lang w:eastAsia="en-GB"/>
              </w:rPr>
            </w:pPr>
            <w:r w:rsidRPr="002E3E29">
              <w:rPr>
                <w:rFonts w:ascii="Calibri" w:eastAsia="Times New Roman" w:hAnsi="Calibri" w:cs="Times New Roman"/>
                <w:color w:val="FFFFFF"/>
                <w:lang w:eastAsia="en-GB"/>
              </w:rPr>
              <w:t>4</w:t>
            </w:r>
          </w:p>
        </w:tc>
      </w:tr>
      <w:tr w:rsidR="005E3A93" w:rsidRPr="002E3E29" w:rsidTr="005E3A93">
        <w:trPr>
          <w:trHeight w:val="315"/>
        </w:trPr>
        <w:tc>
          <w:tcPr>
            <w:tcW w:w="1660" w:type="dxa"/>
            <w:tcBorders>
              <w:top w:val="nil"/>
              <w:left w:val="single" w:sz="8" w:space="0" w:color="auto"/>
              <w:bottom w:val="single" w:sz="4" w:space="0" w:color="auto"/>
              <w:right w:val="single" w:sz="8" w:space="0" w:color="auto"/>
            </w:tcBorders>
            <w:shd w:val="clear" w:color="000000" w:fill="E505E5"/>
            <w:noWrap/>
            <w:vAlign w:val="bottom"/>
            <w:hideMark/>
          </w:tcPr>
          <w:p w:rsidR="005E3A93" w:rsidRPr="002E3E29" w:rsidRDefault="005E3A93" w:rsidP="005E3A93">
            <w:pPr>
              <w:spacing w:after="0" w:line="240" w:lineRule="auto"/>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UKIP</w:t>
            </w:r>
          </w:p>
        </w:tc>
        <w:tc>
          <w:tcPr>
            <w:tcW w:w="2309" w:type="dxa"/>
            <w:tcBorders>
              <w:top w:val="nil"/>
              <w:left w:val="nil"/>
              <w:bottom w:val="single" w:sz="4" w:space="0" w:color="auto"/>
              <w:right w:val="single" w:sz="8" w:space="0" w:color="auto"/>
            </w:tcBorders>
            <w:shd w:val="clear" w:color="000000" w:fill="E505E5"/>
            <w:noWrap/>
            <w:vAlign w:val="bottom"/>
            <w:hideMark/>
          </w:tcPr>
          <w:p w:rsidR="005E3A93" w:rsidRPr="002E3E29" w:rsidRDefault="005E3A93" w:rsidP="005E3A93">
            <w:pPr>
              <w:spacing w:after="0" w:line="240" w:lineRule="auto"/>
              <w:jc w:val="center"/>
              <w:rPr>
                <w:rFonts w:ascii="Calibri" w:eastAsia="Times New Roman" w:hAnsi="Calibri" w:cs="Times New Roman"/>
                <w:color w:val="000000"/>
                <w:lang w:eastAsia="en-GB"/>
              </w:rPr>
            </w:pPr>
            <w:r w:rsidRPr="002E3E29">
              <w:rPr>
                <w:rFonts w:ascii="Calibri" w:eastAsia="Times New Roman" w:hAnsi="Calibri" w:cs="Times New Roman"/>
                <w:color w:val="000000"/>
                <w:lang w:eastAsia="en-GB"/>
              </w:rPr>
              <w:t>2</w:t>
            </w:r>
          </w:p>
        </w:tc>
      </w:tr>
      <w:tr w:rsidR="005E3A93" w:rsidRPr="002E3E29" w:rsidTr="005E3A93">
        <w:trPr>
          <w:trHeight w:val="315"/>
        </w:trPr>
        <w:tc>
          <w:tcPr>
            <w:tcW w:w="1660" w:type="dxa"/>
            <w:tcBorders>
              <w:top w:val="single" w:sz="8" w:space="0" w:color="auto"/>
              <w:left w:val="single" w:sz="8" w:space="0" w:color="auto"/>
              <w:bottom w:val="single" w:sz="4" w:space="0" w:color="auto"/>
              <w:right w:val="single" w:sz="8" w:space="0" w:color="auto"/>
            </w:tcBorders>
            <w:shd w:val="clear" w:color="DDEBF7" w:fill="DDEBF7"/>
            <w:noWrap/>
            <w:vAlign w:val="bottom"/>
            <w:hideMark/>
          </w:tcPr>
          <w:p w:rsidR="005E3A93" w:rsidRPr="002E3E29" w:rsidRDefault="005E3A93" w:rsidP="005E3A93">
            <w:pPr>
              <w:spacing w:after="0" w:line="240" w:lineRule="auto"/>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Grand Total</w:t>
            </w:r>
          </w:p>
        </w:tc>
        <w:tc>
          <w:tcPr>
            <w:tcW w:w="2309" w:type="dxa"/>
            <w:tcBorders>
              <w:top w:val="single" w:sz="4" w:space="0" w:color="9BC2E6"/>
              <w:left w:val="single" w:sz="8" w:space="0" w:color="auto"/>
              <w:bottom w:val="single" w:sz="4" w:space="0" w:color="auto"/>
              <w:right w:val="single" w:sz="8" w:space="0" w:color="auto"/>
            </w:tcBorders>
            <w:shd w:val="clear" w:color="DDEBF7" w:fill="DDEBF7"/>
            <w:noWrap/>
            <w:vAlign w:val="bottom"/>
            <w:hideMark/>
          </w:tcPr>
          <w:p w:rsidR="005E3A93" w:rsidRPr="002E3E29" w:rsidRDefault="005E3A93" w:rsidP="005E3A93">
            <w:pPr>
              <w:spacing w:after="0" w:line="240" w:lineRule="auto"/>
              <w:jc w:val="center"/>
              <w:rPr>
                <w:rFonts w:ascii="Calibri" w:eastAsia="Times New Roman" w:hAnsi="Calibri" w:cs="Times New Roman"/>
                <w:b/>
                <w:bCs/>
                <w:color w:val="000000"/>
                <w:lang w:eastAsia="en-GB"/>
              </w:rPr>
            </w:pPr>
            <w:r w:rsidRPr="002E3E29">
              <w:rPr>
                <w:rFonts w:ascii="Calibri" w:eastAsia="Times New Roman" w:hAnsi="Calibri" w:cs="Times New Roman"/>
                <w:b/>
                <w:bCs/>
                <w:color w:val="000000"/>
                <w:lang w:eastAsia="en-GB"/>
              </w:rPr>
              <w:t>20</w:t>
            </w:r>
          </w:p>
        </w:tc>
      </w:tr>
    </w:tbl>
    <w:p w:rsidR="005E3A93" w:rsidRDefault="005E3A93" w:rsidP="0001414B">
      <w:pPr>
        <w:tabs>
          <w:tab w:val="left" w:pos="1256"/>
        </w:tabs>
        <w:rPr>
          <w:b/>
          <w:u w:val="single"/>
        </w:rPr>
      </w:pPr>
      <w:r>
        <w:rPr>
          <w:b/>
          <w:noProof/>
          <w:u w:val="single"/>
          <w:lang w:eastAsia="en-GB"/>
        </w:rPr>
        <mc:AlternateContent>
          <mc:Choice Requires="wps">
            <w:drawing>
              <wp:anchor distT="0" distB="0" distL="114300" distR="114300" simplePos="0" relativeHeight="251677696" behindDoc="0" locked="0" layoutInCell="1" allowOverlap="1">
                <wp:simplePos x="0" y="0"/>
                <wp:positionH relativeFrom="column">
                  <wp:posOffset>1934697</wp:posOffset>
                </wp:positionH>
                <wp:positionV relativeFrom="paragraph">
                  <wp:posOffset>-318932</wp:posOffset>
                </wp:positionV>
                <wp:extent cx="4624809" cy="1977656"/>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4624809" cy="1977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0C4E19">
                            <w:pPr>
                              <w:jc w:val="both"/>
                            </w:pPr>
                            <w:r>
                              <w:t>Finally, we can now analyse our undecided voters. This tables shows that we have 20 undecided voters who say they are certain to vote, but are yet to know who for. When looking at how they voted last time we can see a majority voted for the Conservatives. Labour has only 3, a smaller % than the Conservatives, with the Lib Dems &amp; UKIP only having 2. Non Voters came in second with 4 people being undecided. How could these voters end up voting? It all depends why they are undecided. If former Conservative voters are undecided because they are fed up with this party and wish to vote against them then</w:t>
                            </w:r>
                            <w:r w:rsidR="00037D0D">
                              <w:t xml:space="preserve"> they are in big t</w:t>
                            </w:r>
                            <w:r>
                              <w:t xml:space="preserve">rouble in this seat. If it is because they are looking for a better option then they may be able to win these voters back. </w:t>
                            </w:r>
                          </w:p>
                          <w:p w:rsidR="00C424BE" w:rsidRDefault="00C424BE" w:rsidP="000C4E1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52.35pt;margin-top:-25.1pt;width:364.15pt;height:15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" filled="f" stroked="f" strokeweight=".5pt">
                <v:textbox>
                  <w:txbxContent>
                    <w:p w:rsidR="00C424BE" w:rsidRDefault="00C424BE" w:rsidP="000C4E19">
                      <w:pPr>
                        <w:jc w:val="both"/>
                      </w:pPr>
                      <w:r>
                        <w:t>Finally, we can now analyse our undecided voters. This tables shows that we have 20 undecided voters who say they are certain to vote, but are yet to know who for. When looking at how they voted last time we can see a majority voted for the Conservatives. Labour has only 3, a smaller % than the Conservatives, with the Lib Dems &amp; UKIP only having 2. Non Voters came in second with 4 people being undecided. How could these voters end up voting? It all depends why they are undecided. If former Conservative voters are undecided because they are fed up with this party and wish to vote against them then</w:t>
                      </w:r>
                      <w:r w:rsidR="00037D0D">
                        <w:t xml:space="preserve"> they are in big t</w:t>
                      </w:r>
                      <w:r>
                        <w:t xml:space="preserve">rouble in this seat. If it is because they are looking for a better option then they may be able to win these voters back. </w:t>
                      </w:r>
                    </w:p>
                    <w:p w:rsidR="00C424BE" w:rsidRDefault="00C424BE" w:rsidP="000C4E19">
                      <w:pPr>
                        <w:jc w:val="both"/>
                      </w:pPr>
                    </w:p>
                  </w:txbxContent>
                </v:textbox>
              </v:shape>
            </w:pict>
          </mc:Fallback>
        </mc:AlternateContent>
      </w:r>
    </w:p>
    <w:p w:rsidR="005E3A93" w:rsidRDefault="005E3A93" w:rsidP="0001414B">
      <w:pPr>
        <w:tabs>
          <w:tab w:val="left" w:pos="1256"/>
        </w:tabs>
        <w:rPr>
          <w:b/>
          <w:u w:val="single"/>
        </w:rPr>
      </w:pPr>
    </w:p>
    <w:p w:rsidR="005E3A93" w:rsidRDefault="005E3A93" w:rsidP="0001414B">
      <w:pPr>
        <w:tabs>
          <w:tab w:val="left" w:pos="1256"/>
        </w:tabs>
        <w:rPr>
          <w:b/>
          <w:u w:val="single"/>
        </w:rPr>
      </w:pPr>
    </w:p>
    <w:p w:rsidR="005E3A93" w:rsidRDefault="005E3A93" w:rsidP="0001414B">
      <w:pPr>
        <w:tabs>
          <w:tab w:val="left" w:pos="1256"/>
        </w:tabs>
        <w:rPr>
          <w:b/>
          <w:u w:val="single"/>
        </w:rPr>
      </w:pPr>
    </w:p>
    <w:p w:rsidR="005E3A93" w:rsidRDefault="005E3A93" w:rsidP="0001414B">
      <w:pPr>
        <w:tabs>
          <w:tab w:val="left" w:pos="1256"/>
        </w:tabs>
        <w:rPr>
          <w:b/>
          <w:u w:val="single"/>
        </w:rPr>
      </w:pPr>
    </w:p>
    <w:p w:rsidR="005E3A93" w:rsidRDefault="000C4E19" w:rsidP="0001414B">
      <w:pPr>
        <w:tabs>
          <w:tab w:val="left" w:pos="1256"/>
        </w:tabs>
        <w:rPr>
          <w:b/>
          <w:u w:val="single"/>
        </w:rPr>
      </w:pPr>
      <w:r>
        <w:rPr>
          <w:b/>
          <w:noProof/>
          <w:u w:val="single"/>
          <w:lang w:eastAsia="en-GB"/>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186365</wp:posOffset>
                </wp:positionV>
                <wp:extent cx="7123814" cy="229663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123814" cy="2296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0C4E19">
                            <w:pPr>
                              <w:jc w:val="both"/>
                            </w:pPr>
                            <w:r>
                              <w:t>This is the same for the undecided former Labour voters, but less important because there are a lot fewer of them. Looking at the Lib Dems we could easily have one going either way, making a net gain of 0. I would say former UKIP people, especially in the safer Conservative areas</w:t>
                            </w:r>
                            <w:r w:rsidR="00037D0D">
                              <w:t>,</w:t>
                            </w:r>
                            <w:r>
                              <w:t xml:space="preserve"> will mostly drift over to the Conservative party.  As most non-voters we identified swi</w:t>
                            </w:r>
                            <w:r w:rsidR="00037D0D">
                              <w:t>tching we</w:t>
                            </w:r>
                            <w:r>
                              <w:t>nt to Labour, I would say they are most likely to go to Labour. We only came across three Conservative voters who said the defiantly would not go Conservative this time, so I would say the rest will end up back  over to the Conservative party as no better option has been identified currently. So that would be 6, Conservative and 3 Labour. Former Labour voters were mostly disillusioned by the current leadership and perceived competence levels, suggesting this vote may be hard to win over. So I would say one may go back to Labour, but two will drift elsewhere, a net gain on -1. So Conservatives undecided = 6+2+1 = 9, Labour = 1+3+1+4=9, so again this will leave a tie, suggesting the Conservatives will</w:t>
                            </w:r>
                            <w:r w:rsidR="005D3D2E">
                              <w:t xml:space="preserve"> just about hold onto this seat.</w:t>
                            </w:r>
                            <w:r>
                              <w:t xml:space="preserve"> </w:t>
                            </w:r>
                            <w:r w:rsidR="005D3D2E">
                              <w:t xml:space="preserve">Yet, </w:t>
                            </w:r>
                            <w:r>
                              <w:t xml:space="preserve">all is still to play for and </w:t>
                            </w:r>
                            <w:r w:rsidR="005D3D2E">
                              <w:t>if the Poll lead the Tories had</w:t>
                            </w:r>
                            <w:r>
                              <w:t xml:space="preserve"> continues to go down, Labour can easily win this seat. This last part has mainly been guess work, which is why these figures are declared </w:t>
                            </w:r>
                            <w:r w:rsidR="005D3D2E">
                              <w:t xml:space="preserve">only </w:t>
                            </w:r>
                            <w:r>
                              <w:t>as undecided in the final poll, located at the top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8" type="#_x0000_t202" style="position:absolute;margin-left:0;margin-top:14.65pt;width:560.95pt;height:180.8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" filled="f" stroked="f" strokeweight=".5pt">
                <v:textbox>
                  <w:txbxContent>
                    <w:p w:rsidR="00C424BE" w:rsidRDefault="00C424BE" w:rsidP="000C4E19">
                      <w:pPr>
                        <w:jc w:val="both"/>
                      </w:pPr>
                      <w:r>
                        <w:t>This is the same for the undecided former Labour voters, but less important because there are a lot fewer of them. Looking at the Lib Dems we could easily have one going either way, making a net gain of 0. I would say former UKIP people, especially in the safer Conservative areas</w:t>
                      </w:r>
                      <w:r w:rsidR="00037D0D">
                        <w:t>,</w:t>
                      </w:r>
                      <w:r>
                        <w:t xml:space="preserve"> will mostly drift over to the Conservative party.  As most non-voters we identified swi</w:t>
                      </w:r>
                      <w:r w:rsidR="00037D0D">
                        <w:t>tching we</w:t>
                      </w:r>
                      <w:r>
                        <w:t>nt to Labour, I would say they are most likely to go to Labour. We only came across three Conservative voters who said the defiantly would not go Conservative this time, so I would say the rest will end up back  over to the Conservative party as no better option has been identified currently. So that would be 6, Conservative and 3 Labour. Former Labour voters were mostly disillusioned by the current leadership and perceived competence levels, suggesting this vote may be hard to win over. So I would say one may go back to Labour, but two will drift elsewhere, a net gain on -1. So Conservatives undecided = 6+2+1 = 9, Labour = 1+3+1+4=9, so again this will leave a tie, suggesting the Conservatives will</w:t>
                      </w:r>
                      <w:r w:rsidR="005D3D2E">
                        <w:t xml:space="preserve"> just about hold onto this seat.</w:t>
                      </w:r>
                      <w:r>
                        <w:t xml:space="preserve"> </w:t>
                      </w:r>
                      <w:r w:rsidR="005D3D2E">
                        <w:t xml:space="preserve">Yet, </w:t>
                      </w:r>
                      <w:r>
                        <w:t xml:space="preserve">all is still to play for and </w:t>
                      </w:r>
                      <w:r w:rsidR="005D3D2E">
                        <w:t>if the Poll lead the Tories had</w:t>
                      </w:r>
                      <w:r>
                        <w:t xml:space="preserve"> continues to go down, Labour can easily win this seat. This last part has mainly been guess work, which is why these figures are declared </w:t>
                      </w:r>
                      <w:r w:rsidR="005D3D2E">
                        <w:t xml:space="preserve">only </w:t>
                      </w:r>
                      <w:r>
                        <w:t>as undecided in the final poll, located at the top of this document.</w:t>
                      </w:r>
                    </w:p>
                  </w:txbxContent>
                </v:textbox>
                <w10:wrap anchorx="margin"/>
              </v:shape>
            </w:pict>
          </mc:Fallback>
        </mc:AlternateContent>
      </w:r>
    </w:p>
    <w:p w:rsidR="00AD5841" w:rsidRDefault="00AD5841" w:rsidP="0001414B">
      <w:pPr>
        <w:tabs>
          <w:tab w:val="left" w:pos="1256"/>
        </w:tabs>
        <w:rPr>
          <w:b/>
          <w:u w:val="single"/>
        </w:rPr>
      </w:pPr>
    </w:p>
    <w:p w:rsidR="00AD5841" w:rsidRDefault="00AD5841" w:rsidP="0001414B">
      <w:pPr>
        <w:tabs>
          <w:tab w:val="left" w:pos="1256"/>
        </w:tabs>
        <w:rPr>
          <w:b/>
          <w:u w:val="single"/>
        </w:rPr>
      </w:pPr>
    </w:p>
    <w:p w:rsidR="00AD5841" w:rsidRDefault="00AD5841" w:rsidP="0001414B">
      <w:pPr>
        <w:tabs>
          <w:tab w:val="left" w:pos="1256"/>
        </w:tabs>
        <w:rPr>
          <w:b/>
          <w:u w:val="single"/>
        </w:rPr>
      </w:pPr>
    </w:p>
    <w:p w:rsidR="00AD5841" w:rsidRDefault="00AD5841" w:rsidP="0001414B">
      <w:pPr>
        <w:tabs>
          <w:tab w:val="left" w:pos="1256"/>
        </w:tabs>
        <w:rPr>
          <w:b/>
          <w:u w:val="single"/>
        </w:rPr>
      </w:pPr>
    </w:p>
    <w:p w:rsidR="00AD5841" w:rsidRDefault="00AD5841" w:rsidP="0001414B">
      <w:pPr>
        <w:tabs>
          <w:tab w:val="left" w:pos="1256"/>
        </w:tabs>
        <w:rPr>
          <w:b/>
          <w:u w:val="single"/>
        </w:rPr>
      </w:pPr>
    </w:p>
    <w:p w:rsidR="00AD5841" w:rsidRDefault="00AD5841" w:rsidP="0001414B">
      <w:pPr>
        <w:tabs>
          <w:tab w:val="left" w:pos="1256"/>
        </w:tabs>
        <w:rPr>
          <w:b/>
          <w:u w:val="single"/>
        </w:rPr>
      </w:pPr>
    </w:p>
    <w:p w:rsidR="00AD5841" w:rsidRDefault="00AD5841" w:rsidP="0001414B">
      <w:pPr>
        <w:tabs>
          <w:tab w:val="left" w:pos="1256"/>
        </w:tabs>
        <w:rPr>
          <w:b/>
          <w:u w:val="single"/>
        </w:rPr>
      </w:pPr>
    </w:p>
    <w:p w:rsidR="00AD5841" w:rsidRDefault="00F97B11" w:rsidP="0001414B">
      <w:pPr>
        <w:tabs>
          <w:tab w:val="left" w:pos="1256"/>
        </w:tabs>
        <w:rPr>
          <w:b/>
          <w:u w:val="single"/>
        </w:rPr>
      </w:pPr>
      <w:r>
        <w:rPr>
          <w:b/>
          <w:noProof/>
          <w:u w:val="single"/>
          <w:lang w:eastAsia="en-GB"/>
        </w:rPr>
        <mc:AlternateContent>
          <mc:Choice Requires="wps">
            <w:drawing>
              <wp:anchor distT="0" distB="0" distL="114300" distR="114300" simplePos="0" relativeHeight="251680768" behindDoc="0" locked="0" layoutInCell="1" allowOverlap="1" wp14:anchorId="5879F79C" wp14:editId="5A1D13DB">
                <wp:simplePos x="0" y="0"/>
                <wp:positionH relativeFrom="margin">
                  <wp:posOffset>4274185</wp:posOffset>
                </wp:positionH>
                <wp:positionV relativeFrom="paragraph">
                  <wp:posOffset>251460</wp:posOffset>
                </wp:positionV>
                <wp:extent cx="2285617" cy="2094614"/>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2285617" cy="20946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4BE" w:rsidRDefault="00C424BE" w:rsidP="00F97B11">
                            <w:pPr>
                              <w:jc w:val="both"/>
                            </w:pPr>
                            <w:r>
                              <w:t xml:space="preserve">These are the areas where the undecided people were found. The Conservatives mainly suffered losses in </w:t>
                            </w:r>
                            <w:r w:rsidR="005D3D2E">
                              <w:t>b</w:t>
                            </w:r>
                            <w:r>
                              <w:t xml:space="preserve">oth Safe Labour and Safe Tory areas. Labour lost people in mainly swing areas, especially less affluent ones, like SIlverhil. We noted that the more working class, less affluent an area was the less likely Labour was able to regain its traditional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F79C" id="Text Box 21" o:spid="_x0000_s1039" type="#_x0000_t202" style="position:absolute;margin-left:336.55pt;margin-top:19.8pt;width:179.95pt;height:164.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" filled="f" stroked="f" strokeweight=".5pt">
                <v:textbox>
                  <w:txbxContent>
                    <w:p w:rsidR="00C424BE" w:rsidRDefault="00C424BE" w:rsidP="00F97B11">
                      <w:pPr>
                        <w:jc w:val="both"/>
                      </w:pPr>
                      <w:r>
                        <w:t xml:space="preserve">These are the areas where the undecided people were found. The Conservatives mainly suffered losses in </w:t>
                      </w:r>
                      <w:r w:rsidR="005D3D2E">
                        <w:t>b</w:t>
                      </w:r>
                      <w:r>
                        <w:t xml:space="preserve">oth Safe Labour and Safe Tory areas. Labour lost people in mainly swing areas, especially less affluent ones, like SIlverhil. We noted that the more working class, less affluent an area was the less likely Labour was able to regain its traditional support. </w:t>
                      </w:r>
                    </w:p>
                  </w:txbxContent>
                </v:textbox>
                <w10:wrap anchorx="margin"/>
              </v:shape>
            </w:pict>
          </mc:Fallback>
        </mc:AlternateContent>
      </w:r>
    </w:p>
    <w:tbl>
      <w:tblPr>
        <w:tblW w:w="7630" w:type="dxa"/>
        <w:tblInd w:w="-1003" w:type="dxa"/>
        <w:tblLook w:val="04A0" w:firstRow="1" w:lastRow="0" w:firstColumn="1" w:lastColumn="0" w:noHBand="0" w:noVBand="1"/>
      </w:tblPr>
      <w:tblGrid>
        <w:gridCol w:w="1986"/>
        <w:gridCol w:w="1404"/>
        <w:gridCol w:w="851"/>
        <w:gridCol w:w="880"/>
        <w:gridCol w:w="808"/>
        <w:gridCol w:w="656"/>
        <w:gridCol w:w="1045"/>
      </w:tblGrid>
      <w:tr w:rsidR="00F97B11" w:rsidRPr="00F97B11" w:rsidTr="00F97B11">
        <w:trPr>
          <w:trHeight w:val="315"/>
        </w:trPr>
        <w:tc>
          <w:tcPr>
            <w:tcW w:w="1986" w:type="dxa"/>
            <w:tcBorders>
              <w:top w:val="single" w:sz="8" w:space="0" w:color="auto"/>
              <w:left w:val="single" w:sz="8" w:space="0" w:color="auto"/>
              <w:bottom w:val="nil"/>
              <w:right w:val="nil"/>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p>
        </w:tc>
        <w:tc>
          <w:tcPr>
            <w:tcW w:w="1404"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Party</w:t>
            </w:r>
          </w:p>
        </w:tc>
        <w:tc>
          <w:tcPr>
            <w:tcW w:w="851" w:type="dxa"/>
            <w:tcBorders>
              <w:top w:val="single" w:sz="8" w:space="0" w:color="auto"/>
              <w:left w:val="nil"/>
              <w:bottom w:val="nil"/>
              <w:right w:val="nil"/>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 </w:t>
            </w:r>
          </w:p>
        </w:tc>
        <w:tc>
          <w:tcPr>
            <w:tcW w:w="880" w:type="dxa"/>
            <w:tcBorders>
              <w:top w:val="single" w:sz="8" w:space="0" w:color="auto"/>
              <w:left w:val="nil"/>
              <w:bottom w:val="nil"/>
              <w:right w:val="nil"/>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 </w:t>
            </w:r>
          </w:p>
        </w:tc>
        <w:tc>
          <w:tcPr>
            <w:tcW w:w="808" w:type="dxa"/>
            <w:tcBorders>
              <w:top w:val="single" w:sz="8" w:space="0" w:color="auto"/>
              <w:left w:val="nil"/>
              <w:bottom w:val="nil"/>
              <w:right w:val="nil"/>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 </w:t>
            </w:r>
          </w:p>
        </w:tc>
        <w:tc>
          <w:tcPr>
            <w:tcW w:w="656" w:type="dxa"/>
            <w:tcBorders>
              <w:top w:val="single" w:sz="8" w:space="0" w:color="auto"/>
              <w:left w:val="nil"/>
              <w:bottom w:val="nil"/>
              <w:right w:val="nil"/>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 </w:t>
            </w:r>
          </w:p>
        </w:tc>
        <w:tc>
          <w:tcPr>
            <w:tcW w:w="1045" w:type="dxa"/>
            <w:tcBorders>
              <w:top w:val="single" w:sz="8" w:space="0" w:color="auto"/>
              <w:left w:val="nil"/>
              <w:bottom w:val="nil"/>
              <w:right w:val="single" w:sz="8" w:space="0" w:color="auto"/>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 </w:t>
            </w:r>
          </w:p>
        </w:tc>
      </w:tr>
      <w:tr w:rsidR="00F97B11" w:rsidRPr="00F97B11" w:rsidTr="00F97B11">
        <w:trPr>
          <w:trHeight w:val="315"/>
        </w:trPr>
        <w:tc>
          <w:tcPr>
            <w:tcW w:w="1986" w:type="dxa"/>
            <w:tcBorders>
              <w:top w:val="nil"/>
              <w:left w:val="single" w:sz="8" w:space="0" w:color="auto"/>
              <w:bottom w:val="single" w:sz="4" w:space="0" w:color="9BC2E6"/>
              <w:right w:val="nil"/>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Area</w:t>
            </w:r>
          </w:p>
        </w:tc>
        <w:tc>
          <w:tcPr>
            <w:tcW w:w="1404" w:type="dxa"/>
            <w:tcBorders>
              <w:top w:val="single" w:sz="8" w:space="0" w:color="auto"/>
              <w:left w:val="single" w:sz="8" w:space="0" w:color="auto"/>
              <w:bottom w:val="single" w:sz="4" w:space="0" w:color="9BC2E6"/>
              <w:right w:val="nil"/>
            </w:tcBorders>
            <w:shd w:val="clear" w:color="000000" w:fill="9BC2E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Conservative</w:t>
            </w:r>
          </w:p>
        </w:tc>
        <w:tc>
          <w:tcPr>
            <w:tcW w:w="851" w:type="dxa"/>
            <w:tcBorders>
              <w:top w:val="single" w:sz="8" w:space="0" w:color="auto"/>
              <w:left w:val="nil"/>
              <w:bottom w:val="single" w:sz="4" w:space="0" w:color="9BC2E6"/>
              <w:right w:val="nil"/>
            </w:tcBorders>
            <w:shd w:val="clear" w:color="000000" w:fill="F4B084"/>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Labour</w:t>
            </w:r>
          </w:p>
        </w:tc>
        <w:tc>
          <w:tcPr>
            <w:tcW w:w="880" w:type="dxa"/>
            <w:tcBorders>
              <w:top w:val="single" w:sz="8" w:space="0" w:color="auto"/>
              <w:left w:val="nil"/>
              <w:bottom w:val="single" w:sz="4" w:space="0" w:color="9BC2E6"/>
              <w:right w:val="nil"/>
            </w:tcBorders>
            <w:shd w:val="clear" w:color="000000" w:fill="FFD96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Lib-Dem</w:t>
            </w:r>
          </w:p>
        </w:tc>
        <w:tc>
          <w:tcPr>
            <w:tcW w:w="808" w:type="dxa"/>
            <w:tcBorders>
              <w:top w:val="single" w:sz="8" w:space="0" w:color="auto"/>
              <w:left w:val="nil"/>
              <w:bottom w:val="single" w:sz="4" w:space="0" w:color="9BC2E6"/>
              <w:right w:val="nil"/>
            </w:tcBorders>
            <w:shd w:val="clear" w:color="000000" w:fill="808080"/>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FFFFFF"/>
                <w:lang w:eastAsia="en-GB"/>
              </w:rPr>
            </w:pPr>
            <w:r w:rsidRPr="00F97B11">
              <w:rPr>
                <w:rFonts w:ascii="Calibri" w:eastAsia="Times New Roman" w:hAnsi="Calibri" w:cs="Times New Roman"/>
                <w:b/>
                <w:bCs/>
                <w:color w:val="FFFFFF"/>
                <w:lang w:eastAsia="en-GB"/>
              </w:rPr>
              <w:t>Non Voter</w:t>
            </w:r>
          </w:p>
        </w:tc>
        <w:tc>
          <w:tcPr>
            <w:tcW w:w="656" w:type="dxa"/>
            <w:tcBorders>
              <w:top w:val="single" w:sz="8" w:space="0" w:color="auto"/>
              <w:left w:val="nil"/>
              <w:bottom w:val="single" w:sz="4" w:space="0" w:color="9BC2E6"/>
              <w:right w:val="single" w:sz="8" w:space="0" w:color="auto"/>
            </w:tcBorders>
            <w:shd w:val="clear" w:color="000000" w:fill="E505E5"/>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UKIP</w:t>
            </w:r>
          </w:p>
        </w:tc>
        <w:tc>
          <w:tcPr>
            <w:tcW w:w="1045" w:type="dxa"/>
            <w:tcBorders>
              <w:top w:val="nil"/>
              <w:left w:val="nil"/>
              <w:bottom w:val="single" w:sz="4" w:space="0" w:color="9BC2E6"/>
              <w:right w:val="single" w:sz="8" w:space="0" w:color="auto"/>
            </w:tcBorders>
            <w:shd w:val="clear" w:color="DDEBF7" w:fill="DDEBF7"/>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Grand Total</w:t>
            </w:r>
          </w:p>
        </w:tc>
      </w:tr>
      <w:tr w:rsidR="00F97B11" w:rsidRPr="00F97B11" w:rsidTr="00F97B11">
        <w:trPr>
          <w:trHeight w:val="300"/>
        </w:trPr>
        <w:tc>
          <w:tcPr>
            <w:tcW w:w="198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7B11" w:rsidRPr="00F97B11" w:rsidRDefault="00F97B11" w:rsidP="00F97B11">
            <w:pPr>
              <w:spacing w:after="0" w:line="240" w:lineRule="auto"/>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Conquest</w:t>
            </w:r>
          </w:p>
        </w:tc>
        <w:tc>
          <w:tcPr>
            <w:tcW w:w="1404" w:type="dxa"/>
            <w:tcBorders>
              <w:top w:val="single" w:sz="8" w:space="0" w:color="auto"/>
              <w:left w:val="nil"/>
              <w:bottom w:val="single" w:sz="4" w:space="0" w:color="auto"/>
              <w:right w:val="single" w:sz="4" w:space="0" w:color="auto"/>
            </w:tcBorders>
            <w:shd w:val="clear" w:color="000000" w:fill="9BC2E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2</w:t>
            </w:r>
          </w:p>
        </w:tc>
        <w:tc>
          <w:tcPr>
            <w:tcW w:w="851" w:type="dxa"/>
            <w:tcBorders>
              <w:top w:val="single" w:sz="8" w:space="0" w:color="auto"/>
              <w:left w:val="nil"/>
              <w:bottom w:val="single" w:sz="4" w:space="0" w:color="auto"/>
              <w:right w:val="single" w:sz="4" w:space="0" w:color="auto"/>
            </w:tcBorders>
            <w:shd w:val="clear" w:color="000000" w:fill="F4B084"/>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880" w:type="dxa"/>
            <w:tcBorders>
              <w:top w:val="single" w:sz="8" w:space="0" w:color="auto"/>
              <w:left w:val="nil"/>
              <w:bottom w:val="single" w:sz="4" w:space="0" w:color="auto"/>
              <w:right w:val="single" w:sz="4" w:space="0" w:color="auto"/>
            </w:tcBorders>
            <w:shd w:val="clear" w:color="000000" w:fill="FFD966"/>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808" w:type="dxa"/>
            <w:tcBorders>
              <w:top w:val="single" w:sz="8" w:space="0" w:color="auto"/>
              <w:left w:val="nil"/>
              <w:bottom w:val="single" w:sz="4" w:space="0" w:color="auto"/>
              <w:right w:val="single" w:sz="4" w:space="0" w:color="auto"/>
            </w:tcBorders>
            <w:shd w:val="clear" w:color="000000" w:fill="808080"/>
            <w:noWrap/>
            <w:vAlign w:val="bottom"/>
            <w:hideMark/>
          </w:tcPr>
          <w:p w:rsidR="00F97B11" w:rsidRPr="00F97B11" w:rsidRDefault="00F97B11" w:rsidP="00F97B11">
            <w:pPr>
              <w:spacing w:after="0" w:line="240" w:lineRule="auto"/>
              <w:jc w:val="center"/>
              <w:rPr>
                <w:rFonts w:ascii="Calibri" w:eastAsia="Times New Roman" w:hAnsi="Calibri" w:cs="Times New Roman"/>
                <w:color w:val="FFFFFF"/>
                <w:lang w:eastAsia="en-GB"/>
              </w:rPr>
            </w:pPr>
          </w:p>
        </w:tc>
        <w:tc>
          <w:tcPr>
            <w:tcW w:w="656" w:type="dxa"/>
            <w:tcBorders>
              <w:top w:val="single" w:sz="8" w:space="0" w:color="auto"/>
              <w:left w:val="nil"/>
              <w:bottom w:val="single" w:sz="4" w:space="0" w:color="auto"/>
              <w:right w:val="single" w:sz="4" w:space="0" w:color="auto"/>
            </w:tcBorders>
            <w:shd w:val="clear" w:color="000000" w:fill="E505E5"/>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2</w:t>
            </w:r>
          </w:p>
        </w:tc>
        <w:tc>
          <w:tcPr>
            <w:tcW w:w="1045" w:type="dxa"/>
            <w:tcBorders>
              <w:top w:val="single" w:sz="8" w:space="0" w:color="auto"/>
              <w:left w:val="nil"/>
              <w:bottom w:val="single" w:sz="4" w:space="0" w:color="auto"/>
              <w:right w:val="single" w:sz="8" w:space="0" w:color="auto"/>
            </w:tcBorders>
            <w:shd w:val="clear" w:color="auto" w:fill="auto"/>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4</w:t>
            </w:r>
          </w:p>
        </w:tc>
      </w:tr>
      <w:tr w:rsidR="00F97B11" w:rsidRPr="00F97B11" w:rsidTr="00F97B11">
        <w:trPr>
          <w:trHeight w:val="300"/>
        </w:trPr>
        <w:tc>
          <w:tcPr>
            <w:tcW w:w="1986" w:type="dxa"/>
            <w:tcBorders>
              <w:top w:val="nil"/>
              <w:left w:val="single" w:sz="8" w:space="0" w:color="auto"/>
              <w:bottom w:val="single" w:sz="4" w:space="0" w:color="auto"/>
              <w:right w:val="single" w:sz="4" w:space="0" w:color="auto"/>
            </w:tcBorders>
            <w:shd w:val="clear" w:color="auto" w:fill="auto"/>
            <w:noWrap/>
            <w:vAlign w:val="bottom"/>
            <w:hideMark/>
          </w:tcPr>
          <w:p w:rsidR="00F97B11" w:rsidRPr="00F97B11" w:rsidRDefault="00F97B11" w:rsidP="00F97B11">
            <w:pPr>
              <w:spacing w:after="0" w:line="240" w:lineRule="auto"/>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Old Town</w:t>
            </w:r>
          </w:p>
        </w:tc>
        <w:tc>
          <w:tcPr>
            <w:tcW w:w="1404" w:type="dxa"/>
            <w:tcBorders>
              <w:top w:val="nil"/>
              <w:left w:val="nil"/>
              <w:bottom w:val="single" w:sz="4" w:space="0" w:color="auto"/>
              <w:right w:val="single" w:sz="4" w:space="0" w:color="auto"/>
            </w:tcBorders>
            <w:shd w:val="clear" w:color="000000" w:fill="9BC2E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2</w:t>
            </w:r>
          </w:p>
        </w:tc>
        <w:tc>
          <w:tcPr>
            <w:tcW w:w="851" w:type="dxa"/>
            <w:tcBorders>
              <w:top w:val="nil"/>
              <w:left w:val="nil"/>
              <w:bottom w:val="single" w:sz="4" w:space="0" w:color="auto"/>
              <w:right w:val="single" w:sz="4" w:space="0" w:color="auto"/>
            </w:tcBorders>
            <w:shd w:val="clear" w:color="000000" w:fill="F4B084"/>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2</w:t>
            </w:r>
          </w:p>
        </w:tc>
        <w:tc>
          <w:tcPr>
            <w:tcW w:w="880" w:type="dxa"/>
            <w:tcBorders>
              <w:top w:val="nil"/>
              <w:left w:val="nil"/>
              <w:bottom w:val="single" w:sz="4" w:space="0" w:color="auto"/>
              <w:right w:val="single" w:sz="4" w:space="0" w:color="auto"/>
            </w:tcBorders>
            <w:shd w:val="clear" w:color="000000" w:fill="FFD966"/>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808" w:type="dxa"/>
            <w:tcBorders>
              <w:top w:val="nil"/>
              <w:left w:val="nil"/>
              <w:bottom w:val="single" w:sz="4" w:space="0" w:color="auto"/>
              <w:right w:val="single" w:sz="4" w:space="0" w:color="auto"/>
            </w:tcBorders>
            <w:shd w:val="clear" w:color="000000" w:fill="808080"/>
            <w:noWrap/>
            <w:vAlign w:val="bottom"/>
            <w:hideMark/>
          </w:tcPr>
          <w:p w:rsidR="00F97B11" w:rsidRPr="00F97B11" w:rsidRDefault="00F97B11" w:rsidP="00F97B11">
            <w:pPr>
              <w:spacing w:after="0" w:line="240" w:lineRule="auto"/>
              <w:jc w:val="center"/>
              <w:rPr>
                <w:rFonts w:ascii="Calibri" w:eastAsia="Times New Roman" w:hAnsi="Calibri" w:cs="Times New Roman"/>
                <w:color w:val="FFFFFF"/>
                <w:lang w:eastAsia="en-GB"/>
              </w:rPr>
            </w:pPr>
          </w:p>
        </w:tc>
        <w:tc>
          <w:tcPr>
            <w:tcW w:w="656" w:type="dxa"/>
            <w:tcBorders>
              <w:top w:val="nil"/>
              <w:left w:val="nil"/>
              <w:bottom w:val="single" w:sz="4" w:space="0" w:color="auto"/>
              <w:right w:val="single" w:sz="4" w:space="0" w:color="auto"/>
            </w:tcBorders>
            <w:shd w:val="clear" w:color="000000" w:fill="E505E5"/>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1045" w:type="dxa"/>
            <w:tcBorders>
              <w:top w:val="nil"/>
              <w:left w:val="nil"/>
              <w:bottom w:val="single" w:sz="4" w:space="0" w:color="auto"/>
              <w:right w:val="single" w:sz="8" w:space="0" w:color="auto"/>
            </w:tcBorders>
            <w:shd w:val="clear" w:color="auto" w:fill="auto"/>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4</w:t>
            </w:r>
          </w:p>
        </w:tc>
      </w:tr>
      <w:tr w:rsidR="00F97B11" w:rsidRPr="00F97B11" w:rsidTr="00F97B11">
        <w:trPr>
          <w:trHeight w:val="300"/>
        </w:trPr>
        <w:tc>
          <w:tcPr>
            <w:tcW w:w="1986" w:type="dxa"/>
            <w:tcBorders>
              <w:top w:val="nil"/>
              <w:left w:val="single" w:sz="8" w:space="0" w:color="auto"/>
              <w:bottom w:val="single" w:sz="4" w:space="0" w:color="auto"/>
              <w:right w:val="single" w:sz="4" w:space="0" w:color="auto"/>
            </w:tcBorders>
            <w:shd w:val="clear" w:color="auto" w:fill="auto"/>
            <w:noWrap/>
            <w:vAlign w:val="bottom"/>
            <w:hideMark/>
          </w:tcPr>
          <w:p w:rsidR="00F97B11" w:rsidRPr="00F97B11" w:rsidRDefault="00F97B11" w:rsidP="00F97B11">
            <w:pPr>
              <w:spacing w:after="0" w:line="240" w:lineRule="auto"/>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Silverhill</w:t>
            </w:r>
          </w:p>
        </w:tc>
        <w:tc>
          <w:tcPr>
            <w:tcW w:w="1404" w:type="dxa"/>
            <w:tcBorders>
              <w:top w:val="nil"/>
              <w:left w:val="nil"/>
              <w:bottom w:val="single" w:sz="4" w:space="0" w:color="auto"/>
              <w:right w:val="single" w:sz="4" w:space="0" w:color="auto"/>
            </w:tcBorders>
            <w:shd w:val="clear" w:color="000000" w:fill="9BC2E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1</w:t>
            </w:r>
          </w:p>
        </w:tc>
        <w:tc>
          <w:tcPr>
            <w:tcW w:w="851" w:type="dxa"/>
            <w:tcBorders>
              <w:top w:val="nil"/>
              <w:left w:val="nil"/>
              <w:bottom w:val="single" w:sz="4" w:space="0" w:color="auto"/>
              <w:right w:val="single" w:sz="4" w:space="0" w:color="auto"/>
            </w:tcBorders>
            <w:shd w:val="clear" w:color="000000" w:fill="F4B084"/>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1</w:t>
            </w:r>
          </w:p>
        </w:tc>
        <w:tc>
          <w:tcPr>
            <w:tcW w:w="880" w:type="dxa"/>
            <w:tcBorders>
              <w:top w:val="nil"/>
              <w:left w:val="nil"/>
              <w:bottom w:val="single" w:sz="4" w:space="0" w:color="auto"/>
              <w:right w:val="single" w:sz="4" w:space="0" w:color="auto"/>
            </w:tcBorders>
            <w:shd w:val="clear" w:color="000000" w:fill="FFD966"/>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808" w:type="dxa"/>
            <w:tcBorders>
              <w:top w:val="nil"/>
              <w:left w:val="nil"/>
              <w:bottom w:val="single" w:sz="4" w:space="0" w:color="auto"/>
              <w:right w:val="single" w:sz="4" w:space="0" w:color="auto"/>
            </w:tcBorders>
            <w:shd w:val="clear" w:color="000000" w:fill="808080"/>
            <w:noWrap/>
            <w:vAlign w:val="bottom"/>
            <w:hideMark/>
          </w:tcPr>
          <w:p w:rsidR="00F97B11" w:rsidRPr="00F97B11" w:rsidRDefault="00F97B11" w:rsidP="00F97B11">
            <w:pPr>
              <w:spacing w:after="0" w:line="240" w:lineRule="auto"/>
              <w:jc w:val="center"/>
              <w:rPr>
                <w:rFonts w:ascii="Calibri" w:eastAsia="Times New Roman" w:hAnsi="Calibri" w:cs="Times New Roman"/>
                <w:color w:val="FFFFFF"/>
                <w:lang w:eastAsia="en-GB"/>
              </w:rPr>
            </w:pPr>
          </w:p>
        </w:tc>
        <w:tc>
          <w:tcPr>
            <w:tcW w:w="656" w:type="dxa"/>
            <w:tcBorders>
              <w:top w:val="nil"/>
              <w:left w:val="nil"/>
              <w:bottom w:val="single" w:sz="4" w:space="0" w:color="auto"/>
              <w:right w:val="single" w:sz="4" w:space="0" w:color="auto"/>
            </w:tcBorders>
            <w:shd w:val="clear" w:color="000000" w:fill="E505E5"/>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1045" w:type="dxa"/>
            <w:tcBorders>
              <w:top w:val="nil"/>
              <w:left w:val="nil"/>
              <w:bottom w:val="single" w:sz="4" w:space="0" w:color="auto"/>
              <w:right w:val="single" w:sz="8" w:space="0" w:color="auto"/>
            </w:tcBorders>
            <w:shd w:val="clear" w:color="auto" w:fill="auto"/>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2</w:t>
            </w:r>
          </w:p>
        </w:tc>
      </w:tr>
      <w:tr w:rsidR="00F97B11" w:rsidRPr="00F97B11" w:rsidTr="00F97B11">
        <w:trPr>
          <w:trHeight w:val="300"/>
        </w:trPr>
        <w:tc>
          <w:tcPr>
            <w:tcW w:w="1986" w:type="dxa"/>
            <w:tcBorders>
              <w:top w:val="nil"/>
              <w:left w:val="single" w:sz="8" w:space="0" w:color="auto"/>
              <w:bottom w:val="single" w:sz="4" w:space="0" w:color="auto"/>
              <w:right w:val="single" w:sz="4" w:space="0" w:color="auto"/>
            </w:tcBorders>
            <w:shd w:val="clear" w:color="auto" w:fill="auto"/>
            <w:noWrap/>
            <w:vAlign w:val="bottom"/>
            <w:hideMark/>
          </w:tcPr>
          <w:p w:rsidR="00F97B11" w:rsidRPr="00F97B11" w:rsidRDefault="00F97B11" w:rsidP="00F97B11">
            <w:pPr>
              <w:spacing w:after="0" w:line="240" w:lineRule="auto"/>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SL Central</w:t>
            </w:r>
          </w:p>
        </w:tc>
        <w:tc>
          <w:tcPr>
            <w:tcW w:w="1404" w:type="dxa"/>
            <w:tcBorders>
              <w:top w:val="nil"/>
              <w:left w:val="nil"/>
              <w:bottom w:val="single" w:sz="4" w:space="0" w:color="auto"/>
              <w:right w:val="single" w:sz="4" w:space="0" w:color="auto"/>
            </w:tcBorders>
            <w:shd w:val="clear" w:color="000000" w:fill="9BC2E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3</w:t>
            </w:r>
          </w:p>
        </w:tc>
        <w:tc>
          <w:tcPr>
            <w:tcW w:w="851" w:type="dxa"/>
            <w:tcBorders>
              <w:top w:val="nil"/>
              <w:left w:val="nil"/>
              <w:bottom w:val="single" w:sz="4" w:space="0" w:color="auto"/>
              <w:right w:val="single" w:sz="4" w:space="0" w:color="auto"/>
            </w:tcBorders>
            <w:shd w:val="clear" w:color="000000" w:fill="F4B084"/>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single" w:sz="4" w:space="0" w:color="auto"/>
              <w:right w:val="single" w:sz="4" w:space="0" w:color="auto"/>
            </w:tcBorders>
            <w:shd w:val="clear" w:color="000000" w:fill="FFD966"/>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1</w:t>
            </w:r>
          </w:p>
        </w:tc>
        <w:tc>
          <w:tcPr>
            <w:tcW w:w="808" w:type="dxa"/>
            <w:tcBorders>
              <w:top w:val="nil"/>
              <w:left w:val="nil"/>
              <w:bottom w:val="single" w:sz="4" w:space="0" w:color="auto"/>
              <w:right w:val="single" w:sz="4" w:space="0" w:color="auto"/>
            </w:tcBorders>
            <w:shd w:val="clear" w:color="000000" w:fill="808080"/>
            <w:noWrap/>
            <w:vAlign w:val="bottom"/>
            <w:hideMark/>
          </w:tcPr>
          <w:p w:rsidR="00F97B11" w:rsidRPr="00F97B11" w:rsidRDefault="00F97B11" w:rsidP="00F97B11">
            <w:pPr>
              <w:spacing w:after="0" w:line="240" w:lineRule="auto"/>
              <w:jc w:val="center"/>
              <w:rPr>
                <w:rFonts w:ascii="Calibri" w:eastAsia="Times New Roman" w:hAnsi="Calibri" w:cs="Times New Roman"/>
                <w:color w:val="FFFFFF"/>
                <w:lang w:eastAsia="en-GB"/>
              </w:rPr>
            </w:pPr>
            <w:r w:rsidRPr="00F97B11">
              <w:rPr>
                <w:rFonts w:ascii="Calibri" w:eastAsia="Times New Roman" w:hAnsi="Calibri" w:cs="Times New Roman"/>
                <w:color w:val="FFFFFF"/>
                <w:lang w:eastAsia="en-GB"/>
              </w:rPr>
              <w:t>3</w:t>
            </w:r>
          </w:p>
        </w:tc>
        <w:tc>
          <w:tcPr>
            <w:tcW w:w="656" w:type="dxa"/>
            <w:tcBorders>
              <w:top w:val="nil"/>
              <w:left w:val="nil"/>
              <w:bottom w:val="single" w:sz="4" w:space="0" w:color="auto"/>
              <w:right w:val="single" w:sz="4" w:space="0" w:color="auto"/>
            </w:tcBorders>
            <w:shd w:val="clear" w:color="000000" w:fill="E505E5"/>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1045" w:type="dxa"/>
            <w:tcBorders>
              <w:top w:val="nil"/>
              <w:left w:val="nil"/>
              <w:bottom w:val="single" w:sz="4" w:space="0" w:color="auto"/>
              <w:right w:val="single" w:sz="8" w:space="0" w:color="auto"/>
            </w:tcBorders>
            <w:shd w:val="clear" w:color="auto" w:fill="auto"/>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7</w:t>
            </w:r>
          </w:p>
        </w:tc>
      </w:tr>
      <w:tr w:rsidR="00F97B11" w:rsidRPr="00F97B11" w:rsidTr="00F97B11">
        <w:trPr>
          <w:trHeight w:val="300"/>
        </w:trPr>
        <w:tc>
          <w:tcPr>
            <w:tcW w:w="1986" w:type="dxa"/>
            <w:tcBorders>
              <w:top w:val="nil"/>
              <w:left w:val="single" w:sz="8" w:space="0" w:color="auto"/>
              <w:bottom w:val="single" w:sz="4" w:space="0" w:color="auto"/>
              <w:right w:val="single" w:sz="4" w:space="0" w:color="auto"/>
            </w:tcBorders>
            <w:shd w:val="clear" w:color="auto" w:fill="auto"/>
            <w:noWrap/>
            <w:vAlign w:val="bottom"/>
            <w:hideMark/>
          </w:tcPr>
          <w:p w:rsidR="00F97B11" w:rsidRPr="00F97B11" w:rsidRDefault="00F97B11" w:rsidP="00F97B11">
            <w:pPr>
              <w:spacing w:after="0" w:line="240" w:lineRule="auto"/>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TC</w:t>
            </w:r>
          </w:p>
        </w:tc>
        <w:tc>
          <w:tcPr>
            <w:tcW w:w="1404" w:type="dxa"/>
            <w:tcBorders>
              <w:top w:val="nil"/>
              <w:left w:val="nil"/>
              <w:bottom w:val="single" w:sz="4" w:space="0" w:color="auto"/>
              <w:right w:val="single" w:sz="4" w:space="0" w:color="auto"/>
            </w:tcBorders>
            <w:shd w:val="clear" w:color="000000" w:fill="9BC2E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p>
        </w:tc>
        <w:tc>
          <w:tcPr>
            <w:tcW w:w="851" w:type="dxa"/>
            <w:tcBorders>
              <w:top w:val="nil"/>
              <w:left w:val="nil"/>
              <w:bottom w:val="single" w:sz="4" w:space="0" w:color="auto"/>
              <w:right w:val="single" w:sz="4" w:space="0" w:color="auto"/>
            </w:tcBorders>
            <w:shd w:val="clear" w:color="000000" w:fill="F4B084"/>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single" w:sz="4" w:space="0" w:color="auto"/>
              <w:right w:val="single" w:sz="4" w:space="0" w:color="auto"/>
            </w:tcBorders>
            <w:shd w:val="clear" w:color="000000" w:fill="FFD966"/>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1</w:t>
            </w:r>
          </w:p>
        </w:tc>
        <w:tc>
          <w:tcPr>
            <w:tcW w:w="808" w:type="dxa"/>
            <w:tcBorders>
              <w:top w:val="nil"/>
              <w:left w:val="nil"/>
              <w:bottom w:val="single" w:sz="4" w:space="0" w:color="auto"/>
              <w:right w:val="single" w:sz="4" w:space="0" w:color="auto"/>
            </w:tcBorders>
            <w:shd w:val="clear" w:color="000000" w:fill="808080"/>
            <w:noWrap/>
            <w:vAlign w:val="bottom"/>
            <w:hideMark/>
          </w:tcPr>
          <w:p w:rsidR="00F97B11" w:rsidRPr="00F97B11" w:rsidRDefault="00F97B11" w:rsidP="00F97B11">
            <w:pPr>
              <w:spacing w:after="0" w:line="240" w:lineRule="auto"/>
              <w:jc w:val="center"/>
              <w:rPr>
                <w:rFonts w:ascii="Calibri" w:eastAsia="Times New Roman" w:hAnsi="Calibri" w:cs="Times New Roman"/>
                <w:color w:val="FFFFFF"/>
                <w:lang w:eastAsia="en-GB"/>
              </w:rPr>
            </w:pPr>
            <w:r w:rsidRPr="00F97B11">
              <w:rPr>
                <w:rFonts w:ascii="Calibri" w:eastAsia="Times New Roman" w:hAnsi="Calibri" w:cs="Times New Roman"/>
                <w:color w:val="FFFFFF"/>
                <w:lang w:eastAsia="en-GB"/>
              </w:rPr>
              <w:t>1</w:t>
            </w:r>
          </w:p>
        </w:tc>
        <w:tc>
          <w:tcPr>
            <w:tcW w:w="656" w:type="dxa"/>
            <w:tcBorders>
              <w:top w:val="nil"/>
              <w:left w:val="nil"/>
              <w:bottom w:val="single" w:sz="4" w:space="0" w:color="auto"/>
              <w:right w:val="single" w:sz="4" w:space="0" w:color="auto"/>
            </w:tcBorders>
            <w:shd w:val="clear" w:color="000000" w:fill="E505E5"/>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1045" w:type="dxa"/>
            <w:tcBorders>
              <w:top w:val="nil"/>
              <w:left w:val="nil"/>
              <w:bottom w:val="single" w:sz="4" w:space="0" w:color="auto"/>
              <w:right w:val="single" w:sz="8" w:space="0" w:color="auto"/>
            </w:tcBorders>
            <w:shd w:val="clear" w:color="auto" w:fill="auto"/>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2</w:t>
            </w:r>
          </w:p>
        </w:tc>
      </w:tr>
      <w:tr w:rsidR="00F97B11" w:rsidRPr="00F97B11" w:rsidTr="00F97B11">
        <w:trPr>
          <w:trHeight w:val="315"/>
        </w:trPr>
        <w:tc>
          <w:tcPr>
            <w:tcW w:w="1986" w:type="dxa"/>
            <w:tcBorders>
              <w:top w:val="nil"/>
              <w:left w:val="single" w:sz="8" w:space="0" w:color="auto"/>
              <w:bottom w:val="single" w:sz="8" w:space="0" w:color="auto"/>
              <w:right w:val="single" w:sz="4" w:space="0" w:color="auto"/>
            </w:tcBorders>
            <w:shd w:val="clear" w:color="auto" w:fill="auto"/>
            <w:noWrap/>
            <w:vAlign w:val="bottom"/>
            <w:hideMark/>
          </w:tcPr>
          <w:p w:rsidR="00F97B11" w:rsidRPr="00F97B11" w:rsidRDefault="00F97B11" w:rsidP="00F97B11">
            <w:pPr>
              <w:spacing w:after="0" w:line="240" w:lineRule="auto"/>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West ST L</w:t>
            </w:r>
          </w:p>
        </w:tc>
        <w:tc>
          <w:tcPr>
            <w:tcW w:w="1404" w:type="dxa"/>
            <w:tcBorders>
              <w:top w:val="nil"/>
              <w:left w:val="nil"/>
              <w:bottom w:val="single" w:sz="8" w:space="0" w:color="auto"/>
              <w:right w:val="single" w:sz="4" w:space="0" w:color="auto"/>
            </w:tcBorders>
            <w:shd w:val="clear" w:color="000000" w:fill="9BC2E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1</w:t>
            </w:r>
          </w:p>
        </w:tc>
        <w:tc>
          <w:tcPr>
            <w:tcW w:w="851" w:type="dxa"/>
            <w:tcBorders>
              <w:top w:val="nil"/>
              <w:left w:val="nil"/>
              <w:bottom w:val="single" w:sz="8" w:space="0" w:color="auto"/>
              <w:right w:val="single" w:sz="4" w:space="0" w:color="auto"/>
            </w:tcBorders>
            <w:shd w:val="clear" w:color="000000" w:fill="F4B084"/>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880" w:type="dxa"/>
            <w:tcBorders>
              <w:top w:val="nil"/>
              <w:left w:val="nil"/>
              <w:bottom w:val="single" w:sz="8" w:space="0" w:color="auto"/>
              <w:right w:val="single" w:sz="4" w:space="0" w:color="auto"/>
            </w:tcBorders>
            <w:shd w:val="clear" w:color="000000" w:fill="FFD966"/>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808" w:type="dxa"/>
            <w:tcBorders>
              <w:top w:val="nil"/>
              <w:left w:val="nil"/>
              <w:bottom w:val="single" w:sz="8" w:space="0" w:color="auto"/>
              <w:right w:val="single" w:sz="4" w:space="0" w:color="auto"/>
            </w:tcBorders>
            <w:shd w:val="clear" w:color="000000" w:fill="808080"/>
            <w:noWrap/>
            <w:vAlign w:val="bottom"/>
            <w:hideMark/>
          </w:tcPr>
          <w:p w:rsidR="00F97B11" w:rsidRPr="00F97B11" w:rsidRDefault="00F97B11" w:rsidP="00F97B11">
            <w:pPr>
              <w:spacing w:after="0" w:line="240" w:lineRule="auto"/>
              <w:jc w:val="center"/>
              <w:rPr>
                <w:rFonts w:ascii="Calibri" w:eastAsia="Times New Roman" w:hAnsi="Calibri" w:cs="Times New Roman"/>
                <w:color w:val="FFFFFF"/>
                <w:lang w:eastAsia="en-GB"/>
              </w:rPr>
            </w:pPr>
          </w:p>
        </w:tc>
        <w:tc>
          <w:tcPr>
            <w:tcW w:w="656" w:type="dxa"/>
            <w:tcBorders>
              <w:top w:val="nil"/>
              <w:left w:val="nil"/>
              <w:bottom w:val="single" w:sz="8" w:space="0" w:color="auto"/>
              <w:right w:val="single" w:sz="4" w:space="0" w:color="auto"/>
            </w:tcBorders>
            <w:shd w:val="clear" w:color="000000" w:fill="E505E5"/>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p>
        </w:tc>
        <w:tc>
          <w:tcPr>
            <w:tcW w:w="1045" w:type="dxa"/>
            <w:tcBorders>
              <w:top w:val="nil"/>
              <w:left w:val="nil"/>
              <w:bottom w:val="single" w:sz="8" w:space="0" w:color="auto"/>
              <w:right w:val="single" w:sz="8" w:space="0" w:color="auto"/>
            </w:tcBorders>
            <w:shd w:val="clear" w:color="auto" w:fill="auto"/>
            <w:noWrap/>
            <w:vAlign w:val="bottom"/>
            <w:hideMark/>
          </w:tcPr>
          <w:p w:rsidR="00F97B11" w:rsidRPr="00F97B11" w:rsidRDefault="00F97B11" w:rsidP="00F97B11">
            <w:pPr>
              <w:spacing w:after="0" w:line="240" w:lineRule="auto"/>
              <w:jc w:val="center"/>
              <w:rPr>
                <w:rFonts w:ascii="Calibri" w:eastAsia="Times New Roman" w:hAnsi="Calibri" w:cs="Times New Roman"/>
                <w:color w:val="000000"/>
                <w:lang w:eastAsia="en-GB"/>
              </w:rPr>
            </w:pPr>
            <w:r w:rsidRPr="00F97B11">
              <w:rPr>
                <w:rFonts w:ascii="Calibri" w:eastAsia="Times New Roman" w:hAnsi="Calibri" w:cs="Times New Roman"/>
                <w:color w:val="000000"/>
                <w:lang w:eastAsia="en-GB"/>
              </w:rPr>
              <w:t>1</w:t>
            </w:r>
          </w:p>
        </w:tc>
      </w:tr>
      <w:tr w:rsidR="00F97B11" w:rsidRPr="00F97B11" w:rsidTr="00F97B11">
        <w:trPr>
          <w:trHeight w:val="315"/>
        </w:trPr>
        <w:tc>
          <w:tcPr>
            <w:tcW w:w="1986" w:type="dxa"/>
            <w:tcBorders>
              <w:top w:val="single" w:sz="4" w:space="0" w:color="9BC2E6"/>
              <w:left w:val="single" w:sz="8" w:space="0" w:color="auto"/>
              <w:bottom w:val="single" w:sz="8" w:space="0" w:color="auto"/>
              <w:right w:val="single" w:sz="8" w:space="0" w:color="auto"/>
            </w:tcBorders>
            <w:shd w:val="clear" w:color="DDEBF7" w:fill="DDEBF7"/>
            <w:noWrap/>
            <w:vAlign w:val="bottom"/>
            <w:hideMark/>
          </w:tcPr>
          <w:p w:rsidR="00F97B11" w:rsidRPr="00F97B11" w:rsidRDefault="00F97B11" w:rsidP="00F97B11">
            <w:pPr>
              <w:spacing w:after="0" w:line="240" w:lineRule="auto"/>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Grand Total</w:t>
            </w:r>
          </w:p>
        </w:tc>
        <w:tc>
          <w:tcPr>
            <w:tcW w:w="1404" w:type="dxa"/>
            <w:tcBorders>
              <w:top w:val="single" w:sz="4" w:space="0" w:color="9BC2E6"/>
              <w:left w:val="single" w:sz="8" w:space="0" w:color="auto"/>
              <w:bottom w:val="single" w:sz="8" w:space="0" w:color="auto"/>
              <w:right w:val="nil"/>
            </w:tcBorders>
            <w:shd w:val="clear" w:color="000000" w:fill="9BC2E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9</w:t>
            </w:r>
          </w:p>
        </w:tc>
        <w:tc>
          <w:tcPr>
            <w:tcW w:w="851" w:type="dxa"/>
            <w:tcBorders>
              <w:top w:val="single" w:sz="4" w:space="0" w:color="9BC2E6"/>
              <w:left w:val="nil"/>
              <w:bottom w:val="single" w:sz="8" w:space="0" w:color="auto"/>
              <w:right w:val="nil"/>
            </w:tcBorders>
            <w:shd w:val="clear" w:color="000000" w:fill="F4B084"/>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3</w:t>
            </w:r>
          </w:p>
        </w:tc>
        <w:tc>
          <w:tcPr>
            <w:tcW w:w="880" w:type="dxa"/>
            <w:tcBorders>
              <w:top w:val="single" w:sz="4" w:space="0" w:color="9BC2E6"/>
              <w:left w:val="nil"/>
              <w:bottom w:val="single" w:sz="8" w:space="0" w:color="auto"/>
              <w:right w:val="nil"/>
            </w:tcBorders>
            <w:shd w:val="clear" w:color="000000" w:fill="FFD966"/>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2</w:t>
            </w:r>
          </w:p>
        </w:tc>
        <w:tc>
          <w:tcPr>
            <w:tcW w:w="808" w:type="dxa"/>
            <w:tcBorders>
              <w:top w:val="single" w:sz="4" w:space="0" w:color="9BC2E6"/>
              <w:left w:val="nil"/>
              <w:bottom w:val="single" w:sz="8" w:space="0" w:color="auto"/>
              <w:right w:val="nil"/>
            </w:tcBorders>
            <w:shd w:val="clear" w:color="000000" w:fill="808080"/>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FFFFFF"/>
                <w:lang w:eastAsia="en-GB"/>
              </w:rPr>
            </w:pPr>
            <w:r w:rsidRPr="00F97B11">
              <w:rPr>
                <w:rFonts w:ascii="Calibri" w:eastAsia="Times New Roman" w:hAnsi="Calibri" w:cs="Times New Roman"/>
                <w:b/>
                <w:bCs/>
                <w:color w:val="FFFFFF"/>
                <w:lang w:eastAsia="en-GB"/>
              </w:rPr>
              <w:t>4</w:t>
            </w:r>
          </w:p>
        </w:tc>
        <w:tc>
          <w:tcPr>
            <w:tcW w:w="656" w:type="dxa"/>
            <w:tcBorders>
              <w:top w:val="single" w:sz="4" w:space="0" w:color="9BC2E6"/>
              <w:left w:val="nil"/>
              <w:bottom w:val="single" w:sz="8" w:space="0" w:color="auto"/>
              <w:right w:val="nil"/>
            </w:tcBorders>
            <w:shd w:val="clear" w:color="000000" w:fill="E505E5"/>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2</w:t>
            </w:r>
          </w:p>
        </w:tc>
        <w:tc>
          <w:tcPr>
            <w:tcW w:w="1045" w:type="dxa"/>
            <w:tcBorders>
              <w:top w:val="single" w:sz="4" w:space="0" w:color="9BC2E6"/>
              <w:left w:val="nil"/>
              <w:bottom w:val="single" w:sz="8" w:space="0" w:color="auto"/>
              <w:right w:val="single" w:sz="8" w:space="0" w:color="auto"/>
            </w:tcBorders>
            <w:shd w:val="clear" w:color="DDEBF7" w:fill="DDEBF7"/>
            <w:noWrap/>
            <w:vAlign w:val="bottom"/>
            <w:hideMark/>
          </w:tcPr>
          <w:p w:rsidR="00F97B11" w:rsidRPr="00F97B11" w:rsidRDefault="00F97B11" w:rsidP="00F97B11">
            <w:pPr>
              <w:spacing w:after="0" w:line="240" w:lineRule="auto"/>
              <w:jc w:val="center"/>
              <w:rPr>
                <w:rFonts w:ascii="Calibri" w:eastAsia="Times New Roman" w:hAnsi="Calibri" w:cs="Times New Roman"/>
                <w:b/>
                <w:bCs/>
                <w:color w:val="000000"/>
                <w:lang w:eastAsia="en-GB"/>
              </w:rPr>
            </w:pPr>
            <w:r w:rsidRPr="00F97B11">
              <w:rPr>
                <w:rFonts w:ascii="Calibri" w:eastAsia="Times New Roman" w:hAnsi="Calibri" w:cs="Times New Roman"/>
                <w:b/>
                <w:bCs/>
                <w:color w:val="000000"/>
                <w:lang w:eastAsia="en-GB"/>
              </w:rPr>
              <w:t>20</w:t>
            </w:r>
          </w:p>
        </w:tc>
      </w:tr>
    </w:tbl>
    <w:p w:rsidR="00AD5841" w:rsidRDefault="00AD5841" w:rsidP="0001414B">
      <w:pPr>
        <w:tabs>
          <w:tab w:val="left" w:pos="1256"/>
        </w:tabs>
        <w:rPr>
          <w:b/>
          <w:u w:val="single"/>
        </w:rPr>
      </w:pPr>
    </w:p>
    <w:p w:rsidR="00AA5EC3" w:rsidRDefault="00AA5EC3" w:rsidP="0001414B">
      <w:pPr>
        <w:tabs>
          <w:tab w:val="left" w:pos="1256"/>
        </w:tabs>
        <w:rPr>
          <w:b/>
          <w:u w:val="single"/>
        </w:rPr>
      </w:pPr>
    </w:p>
    <w:p w:rsidR="00AA5EC3" w:rsidRDefault="00AA5EC3" w:rsidP="0001414B">
      <w:pPr>
        <w:tabs>
          <w:tab w:val="left" w:pos="1256"/>
        </w:tabs>
        <w:rPr>
          <w:b/>
          <w:u w:val="single"/>
        </w:rPr>
      </w:pPr>
      <w:r>
        <w:rPr>
          <w:b/>
          <w:u w:val="single"/>
        </w:rPr>
        <w:t xml:space="preserve">Quick Conclusions: </w:t>
      </w:r>
    </w:p>
    <w:p w:rsidR="00C424BE" w:rsidRDefault="00C424BE" w:rsidP="00452126">
      <w:pPr>
        <w:pStyle w:val="ListParagraph"/>
        <w:numPr>
          <w:ilvl w:val="0"/>
          <w:numId w:val="1"/>
        </w:numPr>
        <w:tabs>
          <w:tab w:val="left" w:pos="1256"/>
        </w:tabs>
        <w:ind w:left="0" w:right="-188" w:hanging="426"/>
        <w:jc w:val="both"/>
      </w:pPr>
      <w:r w:rsidRPr="00C424BE">
        <w:t xml:space="preserve">Everything to play for: the polls are close, </w:t>
      </w:r>
      <w:r w:rsidR="001524FA">
        <w:t xml:space="preserve">a </w:t>
      </w:r>
      <w:r w:rsidRPr="00C424BE">
        <w:t xml:space="preserve">tight race </w:t>
      </w:r>
      <w:r>
        <w:t xml:space="preserve">is predicted for Hastings &amp; Rye, </w:t>
      </w:r>
      <w:r w:rsidRPr="00C424BE">
        <w:t>held from 2010 by the Conservative Party candi</w:t>
      </w:r>
      <w:r w:rsidR="00BC1C96">
        <w:t>date, Home Secretary Amber Rudd</w:t>
      </w:r>
      <w:r w:rsidR="001524FA">
        <w:t xml:space="preserve"> – Poll published </w:t>
      </w:r>
      <w:r>
        <w:t>- May 29, 2017</w:t>
      </w:r>
      <w:r w:rsidR="00BC1C96">
        <w:t>.</w:t>
      </w:r>
    </w:p>
    <w:p w:rsidR="00AC49B2" w:rsidRPr="00C424BE" w:rsidRDefault="00AC49B2" w:rsidP="00452126">
      <w:pPr>
        <w:pStyle w:val="ListParagraph"/>
        <w:numPr>
          <w:ilvl w:val="0"/>
          <w:numId w:val="1"/>
        </w:numPr>
        <w:tabs>
          <w:tab w:val="left" w:pos="1256"/>
        </w:tabs>
        <w:ind w:left="0" w:right="-188" w:hanging="426"/>
        <w:jc w:val="both"/>
      </w:pPr>
      <w:r>
        <w:t xml:space="preserve">The Poll appears to have produced a representative Sample, with a representative result, following those similar to national polling and trends. </w:t>
      </w:r>
    </w:p>
    <w:p w:rsidR="00C424BE" w:rsidRPr="00C424BE" w:rsidRDefault="00BC1C96" w:rsidP="00452126">
      <w:pPr>
        <w:pStyle w:val="ListParagraph"/>
        <w:numPr>
          <w:ilvl w:val="0"/>
          <w:numId w:val="1"/>
        </w:numPr>
        <w:tabs>
          <w:tab w:val="left" w:pos="1256"/>
        </w:tabs>
        <w:ind w:left="0" w:hanging="426"/>
        <w:jc w:val="both"/>
      </w:pPr>
      <w:r>
        <w:t xml:space="preserve">The poll was </w:t>
      </w:r>
      <w:r w:rsidR="00C424BE" w:rsidRPr="00C424BE">
        <w:t>based on a face-t</w:t>
      </w:r>
      <w:r>
        <w:t>o-face survey on 130 voters in several</w:t>
      </w:r>
      <w:r w:rsidR="00C424BE" w:rsidRPr="00C424BE">
        <w:t xml:space="preserve"> locations across the Hastings and Rye constituency, generated the following figures:</w:t>
      </w:r>
    </w:p>
    <w:p w:rsidR="00BC1C96" w:rsidRDefault="00C424BE" w:rsidP="00452126">
      <w:pPr>
        <w:pStyle w:val="ListParagraph"/>
        <w:numPr>
          <w:ilvl w:val="0"/>
          <w:numId w:val="1"/>
        </w:numPr>
        <w:tabs>
          <w:tab w:val="left" w:pos="1256"/>
        </w:tabs>
        <w:ind w:left="0" w:hanging="426"/>
        <w:jc w:val="both"/>
      </w:pPr>
      <w:r w:rsidRPr="00C424BE">
        <w:t>Con 43%</w:t>
      </w:r>
      <w:r>
        <w:t xml:space="preserve">, </w:t>
      </w:r>
      <w:r w:rsidRPr="00C424BE">
        <w:t xml:space="preserve">Lab </w:t>
      </w:r>
      <w:r w:rsidR="00BC1C96">
        <w:t>-</w:t>
      </w:r>
      <w:r w:rsidRPr="00C424BE">
        <w:t xml:space="preserve"> 39%</w:t>
      </w:r>
      <w:r>
        <w:t xml:space="preserve">, </w:t>
      </w:r>
      <w:r w:rsidRPr="00C424BE">
        <w:t>Undecided 18%</w:t>
      </w:r>
      <w:r>
        <w:t xml:space="preserve">, </w:t>
      </w:r>
      <w:r w:rsidR="00BC1C96" w:rsidRPr="00C424BE">
        <w:t>this</w:t>
      </w:r>
      <w:r w:rsidRPr="00C424BE">
        <w:t xml:space="preserve"> represents a swing of 2.9% f</w:t>
      </w:r>
      <w:r w:rsidR="00BC1C96">
        <w:t xml:space="preserve">rom the Conservatives to Labour from the 2015 General Election. </w:t>
      </w:r>
    </w:p>
    <w:p w:rsidR="00AC49B2" w:rsidRDefault="00AC49B2" w:rsidP="001524FA">
      <w:pPr>
        <w:pStyle w:val="ListParagraph"/>
        <w:numPr>
          <w:ilvl w:val="0"/>
          <w:numId w:val="1"/>
        </w:numPr>
        <w:tabs>
          <w:tab w:val="left" w:pos="1256"/>
        </w:tabs>
        <w:ind w:left="0" w:right="-330" w:hanging="426"/>
        <w:jc w:val="both"/>
      </w:pPr>
      <w:r>
        <w:t xml:space="preserve">Older Age ranges tend to vote Conservative, whilst Younger ones tend to vote Labour, middle age voters tends to drift towards the Conservative party, but seem to </w:t>
      </w:r>
      <w:r w:rsidR="001524FA">
        <w:t xml:space="preserve">make up </w:t>
      </w:r>
      <w:r>
        <w:t xml:space="preserve">the bulk of undecided voters. </w:t>
      </w:r>
    </w:p>
    <w:p w:rsidR="00C424BE" w:rsidRPr="00C424BE" w:rsidRDefault="00C424BE" w:rsidP="00452126">
      <w:pPr>
        <w:pStyle w:val="ListParagraph"/>
        <w:numPr>
          <w:ilvl w:val="0"/>
          <w:numId w:val="1"/>
        </w:numPr>
        <w:tabs>
          <w:tab w:val="left" w:pos="1256"/>
        </w:tabs>
        <w:ind w:left="0" w:hanging="426"/>
        <w:jc w:val="both"/>
      </w:pPr>
      <w:r w:rsidRPr="00C424BE">
        <w:lastRenderedPageBreak/>
        <w:t>Coastal Action figures mirror the sharp decline in support for Conservative party following their manifesto launch on May 18th, which has seen a significant drop in their poll lead following widespread concern over their proposals for elder care, widely dubbed the 'dementia tax'.</w:t>
      </w:r>
    </w:p>
    <w:p w:rsidR="00C424BE" w:rsidRDefault="00C424BE" w:rsidP="00452126">
      <w:pPr>
        <w:pStyle w:val="ListParagraph"/>
        <w:numPr>
          <w:ilvl w:val="0"/>
          <w:numId w:val="1"/>
        </w:numPr>
        <w:tabs>
          <w:tab w:val="left" w:pos="1256"/>
        </w:tabs>
        <w:ind w:left="0" w:hanging="426"/>
        <w:jc w:val="both"/>
      </w:pPr>
      <w:r w:rsidRPr="00C424BE">
        <w:t xml:space="preserve">" </w:t>
      </w:r>
      <w:r w:rsidRPr="00BC1C96">
        <w:rPr>
          <w:b/>
        </w:rPr>
        <w:t xml:space="preserve">The behaviour of </w:t>
      </w:r>
      <w:r w:rsidR="00BC1C96">
        <w:rPr>
          <w:b/>
        </w:rPr>
        <w:t>undecided former</w:t>
      </w:r>
      <w:r w:rsidRPr="00BC1C96">
        <w:rPr>
          <w:b/>
        </w:rPr>
        <w:t xml:space="preserve"> voters is crucia</w:t>
      </w:r>
      <w:r w:rsidRPr="00C424BE">
        <w:t>l" If many of them turn out and vote Conservative this time, as widely predicted, it may reinforce the Conservative vote, though Amber Rudd's active role in the R</w:t>
      </w:r>
      <w:r w:rsidR="00BC1C96">
        <w:t>emain</w:t>
      </w:r>
      <w:r w:rsidRPr="00C424BE">
        <w:t xml:space="preserve"> campaign</w:t>
      </w:r>
      <w:r w:rsidR="00BC1C96">
        <w:t xml:space="preserve"> (being in a leave town), with a lack of visible presence since becoming home secretary</w:t>
      </w:r>
      <w:r w:rsidR="001524FA">
        <w:t>,</w:t>
      </w:r>
      <w:r w:rsidR="00BC1C96">
        <w:t xml:space="preserve"> </w:t>
      </w:r>
      <w:r w:rsidRPr="00C424BE">
        <w:t xml:space="preserve">may deter any </w:t>
      </w:r>
      <w:r w:rsidR="00BC1C96">
        <w:t>straight transfer of allegiance</w:t>
      </w:r>
      <w:r w:rsidR="001524FA">
        <w:t>.</w:t>
      </w:r>
    </w:p>
    <w:p w:rsidR="00BC1C96" w:rsidRPr="00C424BE" w:rsidRDefault="00BC1C96" w:rsidP="00452126">
      <w:pPr>
        <w:pStyle w:val="ListParagraph"/>
        <w:numPr>
          <w:ilvl w:val="0"/>
          <w:numId w:val="1"/>
        </w:numPr>
        <w:tabs>
          <w:tab w:val="left" w:pos="1256"/>
        </w:tabs>
        <w:ind w:left="0" w:hanging="426"/>
        <w:jc w:val="both"/>
      </w:pPr>
      <w:r>
        <w:t xml:space="preserve">The biggest hurdle for Labour in getting the undecided vote was an issue of trust surrounding competence and leadership, which are probably linked. </w:t>
      </w:r>
    </w:p>
    <w:p w:rsidR="00C424BE" w:rsidRPr="00BC1C96" w:rsidRDefault="00C424BE" w:rsidP="00452126">
      <w:pPr>
        <w:pStyle w:val="ListParagraph"/>
        <w:numPr>
          <w:ilvl w:val="0"/>
          <w:numId w:val="1"/>
        </w:numPr>
        <w:tabs>
          <w:tab w:val="left" w:pos="1256"/>
        </w:tabs>
        <w:ind w:left="0" w:hanging="426"/>
        <w:jc w:val="both"/>
        <w:rPr>
          <w:b/>
        </w:rPr>
      </w:pPr>
      <w:r w:rsidRPr="00C424BE">
        <w:t xml:space="preserve">The </w:t>
      </w:r>
      <w:r w:rsidR="00BC1C96">
        <w:t xml:space="preserve">past </w:t>
      </w:r>
      <w:r w:rsidRPr="00C424BE">
        <w:t xml:space="preserve">Labour vote, </w:t>
      </w:r>
      <w:r w:rsidR="00BC1C96">
        <w:t>seemed mostly f</w:t>
      </w:r>
      <w:r w:rsidRPr="00C424BE">
        <w:t>irm</w:t>
      </w:r>
      <w:r w:rsidR="00BC1C96">
        <w:t xml:space="preserve">. </w:t>
      </w:r>
      <w:r w:rsidRPr="00C424BE">
        <w:t xml:space="preserve">In </w:t>
      </w:r>
      <w:r w:rsidR="001524FA">
        <w:t>one case, a former Labour voter</w:t>
      </w:r>
      <w:r w:rsidRPr="00C424BE">
        <w:t xml:space="preserve"> said he would be voting Conservative; the other said he would not vote.</w:t>
      </w:r>
      <w:r w:rsidR="00BC1C96">
        <w:t xml:space="preserve"> Although Labour gained two votes from former Tory voters, suggesting a </w:t>
      </w:r>
      <w:r w:rsidR="00BC1C96" w:rsidRPr="00BC1C96">
        <w:rPr>
          <w:b/>
        </w:rPr>
        <w:t xml:space="preserve">net loss of 0. </w:t>
      </w:r>
    </w:p>
    <w:p w:rsidR="00C424BE" w:rsidRPr="00C424BE" w:rsidRDefault="00C424BE" w:rsidP="00452126">
      <w:pPr>
        <w:pStyle w:val="ListParagraph"/>
        <w:numPr>
          <w:ilvl w:val="0"/>
          <w:numId w:val="1"/>
        </w:numPr>
        <w:tabs>
          <w:tab w:val="left" w:pos="1256"/>
        </w:tabs>
        <w:ind w:left="0" w:hanging="426"/>
        <w:jc w:val="both"/>
      </w:pPr>
      <w:r w:rsidRPr="00C424BE">
        <w:t xml:space="preserve">The Liberal Democrats, UKIP and Independent candidates </w:t>
      </w:r>
      <w:r>
        <w:t>experienced</w:t>
      </w:r>
      <w:r w:rsidRPr="00C424BE">
        <w:t xml:space="preserve"> almost co</w:t>
      </w:r>
      <w:r w:rsidR="00BC1C96">
        <w:t xml:space="preserve">mplete invisibility in </w:t>
      </w:r>
      <w:r w:rsidR="001524FA">
        <w:t xml:space="preserve">our </w:t>
      </w:r>
      <w:r w:rsidR="00BC1C96">
        <w:t xml:space="preserve">polling. There were some former voters of the other patties, some stitching to Labour and Tory, others being still undecided to how they would vote. </w:t>
      </w:r>
    </w:p>
    <w:p w:rsidR="00C424BE" w:rsidRPr="001524FA" w:rsidRDefault="00C424BE" w:rsidP="00452126">
      <w:pPr>
        <w:pStyle w:val="ListParagraph"/>
        <w:numPr>
          <w:ilvl w:val="0"/>
          <w:numId w:val="1"/>
        </w:numPr>
        <w:tabs>
          <w:tab w:val="left" w:pos="1256"/>
        </w:tabs>
        <w:ind w:left="0" w:hanging="426"/>
        <w:jc w:val="both"/>
        <w:rPr>
          <w:b/>
        </w:rPr>
      </w:pPr>
      <w:r w:rsidRPr="00C424BE">
        <w:t>A key factor in the eventual outcome will be the behaviour of the undecided voters who say they are certain to vote on June 8th, nearly half of whom identified as having voted Conservative in 2015. If they vote the same way this time, the Conservatives should win comfortably. If, however, there is switching to other candidates, or the undecided Conservatives stay at home, the potential is there for a major upset.</w:t>
      </w:r>
      <w:r w:rsidR="00BC1C96">
        <w:t xml:space="preserve"> Alternatively renewed Labour support, former </w:t>
      </w:r>
      <w:r w:rsidR="00452126">
        <w:t>non-voters</w:t>
      </w:r>
      <w:r w:rsidR="00BC1C96">
        <w:t xml:space="preserve"> may stay at home, giving the Tories a guaranteed win, </w:t>
      </w:r>
      <w:r w:rsidR="00BC1C96" w:rsidRPr="001524FA">
        <w:rPr>
          <w:b/>
        </w:rPr>
        <w:t xml:space="preserve">suggesting a wide open two horse race for this seat. </w:t>
      </w:r>
    </w:p>
    <w:p w:rsidR="00C424BE" w:rsidRDefault="00C424BE" w:rsidP="00452126">
      <w:pPr>
        <w:pStyle w:val="ListParagraph"/>
        <w:numPr>
          <w:ilvl w:val="0"/>
          <w:numId w:val="1"/>
        </w:numPr>
        <w:tabs>
          <w:tab w:val="left" w:pos="1256"/>
        </w:tabs>
        <w:ind w:left="0" w:hanging="426"/>
        <w:jc w:val="both"/>
      </w:pPr>
      <w:r w:rsidRPr="00C424BE">
        <w:t xml:space="preserve">With just days to go, and such tight polling, the Coastal Action team believe that much will depend on the ability of the two main parties to mobilise their support.  </w:t>
      </w:r>
      <w:r>
        <w:t>Especially Labour, experiencing</w:t>
      </w:r>
      <w:r w:rsidR="001524FA">
        <w:t xml:space="preserve"> gains from</w:t>
      </w:r>
      <w:r>
        <w:t xml:space="preserve"> </w:t>
      </w:r>
      <w:r w:rsidR="00BC1C96">
        <w:t xml:space="preserve">previous non-voters. </w:t>
      </w:r>
    </w:p>
    <w:p w:rsidR="00BC1C96" w:rsidRPr="00C424BE" w:rsidRDefault="00BC1C96" w:rsidP="00C424BE">
      <w:pPr>
        <w:tabs>
          <w:tab w:val="left" w:pos="1256"/>
        </w:tabs>
      </w:pPr>
      <w:r>
        <w:t xml:space="preserve">To view our press release go to: </w:t>
      </w:r>
      <w:hyperlink r:id="rId8" w:history="1">
        <w:r w:rsidRPr="009B2605">
          <w:rPr>
            <w:rStyle w:val="Hyperlink"/>
          </w:rPr>
          <w:t>https://www.coastalaction.co.uk/single-post/2017/05/29/Everything-to-play-for-the-polls-are-close-tight-race-is-predicted-for-Hastings-Rye</w:t>
        </w:r>
      </w:hyperlink>
      <w:r>
        <w:t xml:space="preserve"> </w:t>
      </w:r>
    </w:p>
    <w:p w:rsidR="001524FA" w:rsidRDefault="00C424BE" w:rsidP="00C424BE">
      <w:pPr>
        <w:tabs>
          <w:tab w:val="left" w:pos="1256"/>
        </w:tabs>
      </w:pPr>
      <w:r w:rsidRPr="00C424BE">
        <w:t xml:space="preserve">To find out more about </w:t>
      </w:r>
      <w:bookmarkStart w:id="0" w:name="_GoBack"/>
      <w:bookmarkEnd w:id="0"/>
      <w:r w:rsidR="00B74481" w:rsidRPr="00C424BE">
        <w:t>Coastal Action</w:t>
      </w:r>
      <w:r w:rsidRPr="00C424BE">
        <w:t xml:space="preserve">, go to </w:t>
      </w:r>
      <w:hyperlink r:id="rId9" w:history="1">
        <w:r w:rsidR="001524FA" w:rsidRPr="009B2605">
          <w:rPr>
            <w:rStyle w:val="Hyperlink"/>
          </w:rPr>
          <w:t>www.coastalaction.co.uk</w:t>
        </w:r>
      </w:hyperlink>
      <w:r w:rsidR="001524FA">
        <w:t xml:space="preserve"> </w:t>
      </w:r>
    </w:p>
    <w:p w:rsidR="00C424BE" w:rsidRPr="00C424BE" w:rsidRDefault="00C424BE" w:rsidP="00C424BE">
      <w:pPr>
        <w:tabs>
          <w:tab w:val="left" w:pos="1256"/>
        </w:tabs>
      </w:pPr>
      <w:r w:rsidRPr="00C424BE">
        <w:t xml:space="preserve"> For more information on the polling, contact</w:t>
      </w:r>
    </w:p>
    <w:p w:rsidR="00C424BE" w:rsidRPr="00C424BE" w:rsidRDefault="00C424BE" w:rsidP="00C424BE">
      <w:pPr>
        <w:tabs>
          <w:tab w:val="left" w:pos="1256"/>
        </w:tabs>
      </w:pPr>
      <w:r w:rsidRPr="00C424BE">
        <w:t xml:space="preserve"> James Prentice on 07584 750589</w:t>
      </w:r>
      <w:r w:rsidR="00BC1C96">
        <w:t xml:space="preserve">, or email: </w:t>
      </w:r>
      <w:hyperlink r:id="rId10" w:history="1">
        <w:r w:rsidR="00BC1C96" w:rsidRPr="009B2605">
          <w:rPr>
            <w:rStyle w:val="Hyperlink"/>
          </w:rPr>
          <w:t>James.Prentice@live.co.uk</w:t>
        </w:r>
      </w:hyperlink>
      <w:r w:rsidR="00BC1C96">
        <w:t xml:space="preserve"> </w:t>
      </w:r>
    </w:p>
    <w:p w:rsidR="00C424BE" w:rsidRDefault="00C424BE" w:rsidP="00C424BE">
      <w:pPr>
        <w:tabs>
          <w:tab w:val="left" w:pos="1256"/>
        </w:tabs>
      </w:pPr>
      <w:r w:rsidRPr="00C424BE">
        <w:t>Chris Connelley on 07855 208374</w:t>
      </w:r>
      <w:r w:rsidR="00BC1C96">
        <w:t xml:space="preserve"> or email </w:t>
      </w:r>
      <w:hyperlink r:id="rId11" w:history="1">
        <w:r w:rsidR="00BC1C96" w:rsidRPr="009B2605">
          <w:rPr>
            <w:rStyle w:val="Hyperlink"/>
          </w:rPr>
          <w:t>chrismattconnelley@gmail.com</w:t>
        </w:r>
      </w:hyperlink>
      <w:r w:rsidR="00BC1C96">
        <w:t xml:space="preserve"> </w:t>
      </w:r>
    </w:p>
    <w:p w:rsidR="00452126" w:rsidRPr="00C424BE" w:rsidRDefault="00452126" w:rsidP="00C424BE">
      <w:pPr>
        <w:tabs>
          <w:tab w:val="left" w:pos="1256"/>
        </w:tabs>
      </w:pPr>
    </w:p>
    <w:p w:rsidR="00BF3840" w:rsidRPr="0001414B" w:rsidRDefault="00BF3840" w:rsidP="0001414B">
      <w:pPr>
        <w:tabs>
          <w:tab w:val="left" w:pos="1256"/>
        </w:tabs>
        <w:rPr>
          <w:b/>
          <w:u w:val="single"/>
        </w:rPr>
      </w:pPr>
      <w:r w:rsidRPr="0001414B">
        <w:rPr>
          <w:b/>
          <w:u w:val="single"/>
        </w:rPr>
        <w:t>Appendix</w:t>
      </w:r>
      <w:r w:rsidR="0001414B" w:rsidRPr="0001414B">
        <w:rPr>
          <w:b/>
          <w:u w:val="single"/>
        </w:rPr>
        <w:t xml:space="preserve">: The data from our 130 Responses. </w:t>
      </w:r>
    </w:p>
    <w:tbl>
      <w:tblPr>
        <w:tblW w:w="11248" w:type="dxa"/>
        <w:tblInd w:w="-1144" w:type="dxa"/>
        <w:tblLook w:val="04A0" w:firstRow="1" w:lastRow="0" w:firstColumn="1" w:lastColumn="0" w:noHBand="0" w:noVBand="1"/>
      </w:tblPr>
      <w:tblGrid>
        <w:gridCol w:w="1843"/>
        <w:gridCol w:w="960"/>
        <w:gridCol w:w="1020"/>
        <w:gridCol w:w="1185"/>
        <w:gridCol w:w="1120"/>
        <w:gridCol w:w="1860"/>
        <w:gridCol w:w="1480"/>
        <w:gridCol w:w="1780"/>
      </w:tblGrid>
      <w:tr w:rsidR="00BF3840" w:rsidRPr="00BF3840" w:rsidTr="00BF3840">
        <w:trPr>
          <w:trHeight w:val="315"/>
        </w:trPr>
        <w:tc>
          <w:tcPr>
            <w:tcW w:w="1843" w:type="dxa"/>
            <w:tcBorders>
              <w:top w:val="single" w:sz="8" w:space="0" w:color="auto"/>
              <w:left w:val="single" w:sz="8" w:space="0" w:color="auto"/>
              <w:bottom w:val="single" w:sz="8" w:space="0" w:color="auto"/>
              <w:right w:val="single" w:sz="4" w:space="0" w:color="auto"/>
            </w:tcBorders>
            <w:shd w:val="clear" w:color="5B9BD5" w:fill="5B9BD5"/>
            <w:noWrap/>
            <w:vAlign w:val="center"/>
            <w:hideMark/>
          </w:tcPr>
          <w:p w:rsidR="00BF3840" w:rsidRPr="00BF3840" w:rsidRDefault="00BF3840" w:rsidP="00BF3840">
            <w:pPr>
              <w:spacing w:after="0" w:line="240" w:lineRule="auto"/>
              <w:jc w:val="center"/>
              <w:rPr>
                <w:rFonts w:ascii="Calibri" w:eastAsia="Times New Roman" w:hAnsi="Calibri" w:cs="Times New Roman"/>
                <w:b/>
                <w:bCs/>
                <w:color w:val="FFFFFF"/>
                <w:lang w:eastAsia="en-GB"/>
              </w:rPr>
            </w:pPr>
            <w:r w:rsidRPr="00BF3840">
              <w:rPr>
                <w:rFonts w:ascii="Calibri" w:eastAsia="Times New Roman" w:hAnsi="Calibri" w:cs="Times New Roman"/>
                <w:b/>
                <w:bCs/>
                <w:color w:val="FFFFFF"/>
                <w:lang w:eastAsia="en-GB"/>
              </w:rPr>
              <w:t>Response Number</w:t>
            </w:r>
          </w:p>
        </w:tc>
        <w:tc>
          <w:tcPr>
            <w:tcW w:w="960" w:type="dxa"/>
            <w:tcBorders>
              <w:top w:val="single" w:sz="8" w:space="0" w:color="auto"/>
              <w:left w:val="single" w:sz="4" w:space="0" w:color="auto"/>
              <w:bottom w:val="single" w:sz="8" w:space="0" w:color="auto"/>
              <w:right w:val="single" w:sz="4" w:space="0" w:color="auto"/>
            </w:tcBorders>
            <w:shd w:val="clear" w:color="5B9BD5" w:fill="5B9BD5"/>
            <w:noWrap/>
            <w:vAlign w:val="center"/>
            <w:hideMark/>
          </w:tcPr>
          <w:p w:rsidR="00BF3840" w:rsidRPr="00BF3840" w:rsidRDefault="00BF3840" w:rsidP="00BF3840">
            <w:pPr>
              <w:spacing w:after="0" w:line="240" w:lineRule="auto"/>
              <w:jc w:val="center"/>
              <w:rPr>
                <w:rFonts w:ascii="Calibri" w:eastAsia="Times New Roman" w:hAnsi="Calibri" w:cs="Times New Roman"/>
                <w:b/>
                <w:bCs/>
                <w:color w:val="FFFFFF"/>
                <w:lang w:eastAsia="en-GB"/>
              </w:rPr>
            </w:pPr>
            <w:r w:rsidRPr="00BF3840">
              <w:rPr>
                <w:rFonts w:ascii="Calibri" w:eastAsia="Times New Roman" w:hAnsi="Calibri" w:cs="Times New Roman"/>
                <w:b/>
                <w:bCs/>
                <w:color w:val="FFFFFF"/>
                <w:lang w:eastAsia="en-GB"/>
              </w:rPr>
              <w:t>Age</w:t>
            </w:r>
          </w:p>
        </w:tc>
        <w:tc>
          <w:tcPr>
            <w:tcW w:w="1020" w:type="dxa"/>
            <w:tcBorders>
              <w:top w:val="single" w:sz="8" w:space="0" w:color="auto"/>
              <w:left w:val="single" w:sz="4" w:space="0" w:color="auto"/>
              <w:bottom w:val="single" w:sz="8" w:space="0" w:color="auto"/>
              <w:right w:val="single" w:sz="4" w:space="0" w:color="auto"/>
            </w:tcBorders>
            <w:shd w:val="clear" w:color="5B9BD5" w:fill="5B9BD5"/>
            <w:noWrap/>
            <w:vAlign w:val="center"/>
            <w:hideMark/>
          </w:tcPr>
          <w:p w:rsidR="00BF3840" w:rsidRPr="00BF3840" w:rsidRDefault="00BF3840" w:rsidP="00BF3840">
            <w:pPr>
              <w:spacing w:after="0" w:line="240" w:lineRule="auto"/>
              <w:jc w:val="center"/>
              <w:rPr>
                <w:rFonts w:ascii="Calibri" w:eastAsia="Times New Roman" w:hAnsi="Calibri" w:cs="Times New Roman"/>
                <w:b/>
                <w:bCs/>
                <w:color w:val="FFFFFF"/>
                <w:lang w:eastAsia="en-GB"/>
              </w:rPr>
            </w:pPr>
            <w:r w:rsidRPr="00BF3840">
              <w:rPr>
                <w:rFonts w:ascii="Calibri" w:eastAsia="Times New Roman" w:hAnsi="Calibri" w:cs="Times New Roman"/>
                <w:b/>
                <w:bCs/>
                <w:color w:val="FFFFFF"/>
                <w:lang w:eastAsia="en-GB"/>
              </w:rPr>
              <w:t>Gender</w:t>
            </w:r>
          </w:p>
        </w:tc>
        <w:tc>
          <w:tcPr>
            <w:tcW w:w="1185" w:type="dxa"/>
            <w:tcBorders>
              <w:top w:val="single" w:sz="8" w:space="0" w:color="auto"/>
              <w:left w:val="single" w:sz="4" w:space="0" w:color="auto"/>
              <w:bottom w:val="single" w:sz="8" w:space="0" w:color="auto"/>
              <w:right w:val="single" w:sz="4" w:space="0" w:color="auto"/>
            </w:tcBorders>
            <w:shd w:val="clear" w:color="5B9BD5" w:fill="5B9BD5"/>
            <w:noWrap/>
            <w:vAlign w:val="center"/>
            <w:hideMark/>
          </w:tcPr>
          <w:p w:rsidR="00BF3840" w:rsidRPr="00BF3840" w:rsidRDefault="00BF3840" w:rsidP="00BF3840">
            <w:pPr>
              <w:spacing w:after="0" w:line="240" w:lineRule="auto"/>
              <w:jc w:val="center"/>
              <w:rPr>
                <w:rFonts w:ascii="Calibri" w:eastAsia="Times New Roman" w:hAnsi="Calibri" w:cs="Times New Roman"/>
                <w:b/>
                <w:bCs/>
                <w:color w:val="FFFFFF"/>
                <w:lang w:eastAsia="en-GB"/>
              </w:rPr>
            </w:pPr>
            <w:r w:rsidRPr="00BF3840">
              <w:rPr>
                <w:rFonts w:ascii="Calibri" w:eastAsia="Times New Roman" w:hAnsi="Calibri" w:cs="Times New Roman"/>
                <w:b/>
                <w:bCs/>
                <w:color w:val="FFFFFF"/>
                <w:lang w:eastAsia="en-GB"/>
              </w:rPr>
              <w:t>Area</w:t>
            </w:r>
          </w:p>
        </w:tc>
        <w:tc>
          <w:tcPr>
            <w:tcW w:w="1120" w:type="dxa"/>
            <w:tcBorders>
              <w:top w:val="single" w:sz="8" w:space="0" w:color="auto"/>
              <w:left w:val="single" w:sz="4" w:space="0" w:color="auto"/>
              <w:bottom w:val="single" w:sz="8" w:space="0" w:color="auto"/>
              <w:right w:val="single" w:sz="4" w:space="0" w:color="auto"/>
            </w:tcBorders>
            <w:shd w:val="clear" w:color="5B9BD5" w:fill="5B9BD5"/>
            <w:noWrap/>
            <w:vAlign w:val="center"/>
            <w:hideMark/>
          </w:tcPr>
          <w:p w:rsidR="00BF3840" w:rsidRPr="00BF3840" w:rsidRDefault="00BF3840" w:rsidP="00BF3840">
            <w:pPr>
              <w:spacing w:after="0" w:line="240" w:lineRule="auto"/>
              <w:jc w:val="center"/>
              <w:rPr>
                <w:rFonts w:ascii="Calibri" w:eastAsia="Times New Roman" w:hAnsi="Calibri" w:cs="Times New Roman"/>
                <w:b/>
                <w:bCs/>
                <w:color w:val="FFFFFF"/>
                <w:lang w:eastAsia="en-GB"/>
              </w:rPr>
            </w:pPr>
            <w:r w:rsidRPr="00BF3840">
              <w:rPr>
                <w:rFonts w:ascii="Calibri" w:eastAsia="Times New Roman" w:hAnsi="Calibri" w:cs="Times New Roman"/>
                <w:b/>
                <w:bCs/>
                <w:color w:val="FFFFFF"/>
                <w:lang w:eastAsia="en-GB"/>
              </w:rPr>
              <w:t>Certain?</w:t>
            </w:r>
          </w:p>
        </w:tc>
        <w:tc>
          <w:tcPr>
            <w:tcW w:w="1860" w:type="dxa"/>
            <w:tcBorders>
              <w:top w:val="single" w:sz="8" w:space="0" w:color="auto"/>
              <w:left w:val="single" w:sz="4" w:space="0" w:color="auto"/>
              <w:bottom w:val="single" w:sz="8" w:space="0" w:color="auto"/>
              <w:right w:val="single" w:sz="4" w:space="0" w:color="auto"/>
            </w:tcBorders>
            <w:shd w:val="clear" w:color="5B9BD5" w:fill="5B9BD5"/>
            <w:noWrap/>
            <w:vAlign w:val="center"/>
            <w:hideMark/>
          </w:tcPr>
          <w:p w:rsidR="00BF3840" w:rsidRPr="00BF3840" w:rsidRDefault="00BF3840" w:rsidP="00BF3840">
            <w:pPr>
              <w:spacing w:after="0" w:line="240" w:lineRule="auto"/>
              <w:jc w:val="center"/>
              <w:rPr>
                <w:rFonts w:ascii="Calibri" w:eastAsia="Times New Roman" w:hAnsi="Calibri" w:cs="Times New Roman"/>
                <w:b/>
                <w:bCs/>
                <w:color w:val="FFFFFF"/>
                <w:lang w:eastAsia="en-GB"/>
              </w:rPr>
            </w:pPr>
            <w:r w:rsidRPr="00BF3840">
              <w:rPr>
                <w:rFonts w:ascii="Calibri" w:eastAsia="Times New Roman" w:hAnsi="Calibri" w:cs="Times New Roman"/>
                <w:b/>
                <w:bCs/>
                <w:color w:val="FFFFFF"/>
                <w:lang w:eastAsia="en-GB"/>
              </w:rPr>
              <w:t>Voting intention</w:t>
            </w:r>
          </w:p>
        </w:tc>
        <w:tc>
          <w:tcPr>
            <w:tcW w:w="1480" w:type="dxa"/>
            <w:tcBorders>
              <w:top w:val="single" w:sz="8" w:space="0" w:color="auto"/>
              <w:left w:val="single" w:sz="4" w:space="0" w:color="auto"/>
              <w:bottom w:val="single" w:sz="8" w:space="0" w:color="auto"/>
              <w:right w:val="single" w:sz="4" w:space="0" w:color="auto"/>
            </w:tcBorders>
            <w:shd w:val="clear" w:color="5B9BD5" w:fill="5B9BD5"/>
            <w:noWrap/>
            <w:vAlign w:val="center"/>
            <w:hideMark/>
          </w:tcPr>
          <w:p w:rsidR="00BF3840" w:rsidRPr="00BF3840" w:rsidRDefault="00BF3840" w:rsidP="00BF3840">
            <w:pPr>
              <w:spacing w:after="0" w:line="240" w:lineRule="auto"/>
              <w:jc w:val="center"/>
              <w:rPr>
                <w:rFonts w:ascii="Calibri" w:eastAsia="Times New Roman" w:hAnsi="Calibri" w:cs="Times New Roman"/>
                <w:b/>
                <w:bCs/>
                <w:color w:val="FFFFFF"/>
                <w:lang w:eastAsia="en-GB"/>
              </w:rPr>
            </w:pPr>
            <w:r w:rsidRPr="00BF3840">
              <w:rPr>
                <w:rFonts w:ascii="Calibri" w:eastAsia="Times New Roman" w:hAnsi="Calibri" w:cs="Times New Roman"/>
                <w:b/>
                <w:bCs/>
                <w:color w:val="FFFFFF"/>
                <w:lang w:eastAsia="en-GB"/>
              </w:rPr>
              <w:t>Last Election</w:t>
            </w:r>
          </w:p>
        </w:tc>
        <w:tc>
          <w:tcPr>
            <w:tcW w:w="1780" w:type="dxa"/>
            <w:tcBorders>
              <w:top w:val="single" w:sz="8" w:space="0" w:color="auto"/>
              <w:left w:val="single" w:sz="4" w:space="0" w:color="auto"/>
              <w:bottom w:val="single" w:sz="8" w:space="0" w:color="auto"/>
              <w:right w:val="single" w:sz="8" w:space="0" w:color="auto"/>
            </w:tcBorders>
            <w:shd w:val="clear" w:color="5B9BD5" w:fill="5B9BD5"/>
            <w:noWrap/>
            <w:vAlign w:val="center"/>
            <w:hideMark/>
          </w:tcPr>
          <w:p w:rsidR="00BF3840" w:rsidRPr="00BF3840" w:rsidRDefault="00BF3840" w:rsidP="00BF3840">
            <w:pPr>
              <w:spacing w:after="0" w:line="240" w:lineRule="auto"/>
              <w:jc w:val="center"/>
              <w:rPr>
                <w:rFonts w:ascii="Calibri" w:eastAsia="Times New Roman" w:hAnsi="Calibri" w:cs="Times New Roman"/>
                <w:b/>
                <w:bCs/>
                <w:color w:val="FFFFFF"/>
                <w:lang w:eastAsia="en-GB"/>
              </w:rPr>
            </w:pPr>
            <w:r w:rsidRPr="00BF3840">
              <w:rPr>
                <w:rFonts w:ascii="Calibri" w:eastAsia="Times New Roman" w:hAnsi="Calibri" w:cs="Times New Roman"/>
                <w:b/>
                <w:bCs/>
                <w:color w:val="FFFFFF"/>
                <w:lang w:eastAsia="en-GB"/>
              </w:rPr>
              <w:t xml:space="preserve">Switcher? </w:t>
            </w:r>
          </w:p>
        </w:tc>
      </w:tr>
      <w:tr w:rsidR="00BF3840" w:rsidRPr="00BF3840" w:rsidTr="00BF3840">
        <w:trPr>
          <w:trHeight w:val="300"/>
        </w:trPr>
        <w:tc>
          <w:tcPr>
            <w:tcW w:w="1843" w:type="dxa"/>
            <w:tcBorders>
              <w:top w:val="single" w:sz="8" w:space="0" w:color="auto"/>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 xml:space="preserve">Response 1 </w:t>
            </w:r>
          </w:p>
        </w:tc>
        <w:tc>
          <w:tcPr>
            <w:tcW w:w="96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8"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lastRenderedPageBreak/>
              <w:t>Response 9</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19</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Lib-Dem</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LD-undecided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15"/>
        </w:trPr>
        <w:tc>
          <w:tcPr>
            <w:tcW w:w="1843" w:type="dxa"/>
            <w:tcBorders>
              <w:top w:val="single" w:sz="4" w:space="0" w:color="9BC2E6"/>
              <w:left w:val="single" w:sz="8"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27</w:t>
            </w:r>
          </w:p>
        </w:tc>
        <w:tc>
          <w:tcPr>
            <w:tcW w:w="96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SL Central</w:t>
            </w:r>
          </w:p>
        </w:tc>
        <w:tc>
          <w:tcPr>
            <w:tcW w:w="112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8"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28</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29</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Lib-Dem</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Lab-LD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Undecided-Con</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39</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15"/>
        </w:trPr>
        <w:tc>
          <w:tcPr>
            <w:tcW w:w="1843" w:type="dxa"/>
            <w:tcBorders>
              <w:top w:val="single" w:sz="4" w:space="0" w:color="9BC2E6"/>
              <w:left w:val="single" w:sz="8"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45</w:t>
            </w:r>
          </w:p>
        </w:tc>
        <w:tc>
          <w:tcPr>
            <w:tcW w:w="96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Silverhill</w:t>
            </w:r>
          </w:p>
        </w:tc>
        <w:tc>
          <w:tcPr>
            <w:tcW w:w="112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8"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46</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49</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Green</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Green-Lab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lastRenderedPageBreak/>
              <w:t>Response 53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Lib-Dem</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LD-undecided</w:t>
            </w:r>
          </w:p>
        </w:tc>
      </w:tr>
      <w:tr w:rsidR="00BF3840" w:rsidRPr="00BF3840" w:rsidTr="00BF3840">
        <w:trPr>
          <w:trHeight w:val="315"/>
        </w:trPr>
        <w:tc>
          <w:tcPr>
            <w:tcW w:w="1843" w:type="dxa"/>
            <w:tcBorders>
              <w:top w:val="single" w:sz="4" w:space="0" w:color="9BC2E6"/>
              <w:left w:val="single" w:sz="8"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58</w:t>
            </w:r>
          </w:p>
        </w:tc>
        <w:tc>
          <w:tcPr>
            <w:tcW w:w="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TC</w:t>
            </w:r>
          </w:p>
        </w:tc>
        <w:tc>
          <w:tcPr>
            <w:tcW w:w="11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Undecided-Con</w:t>
            </w:r>
          </w:p>
        </w:tc>
      </w:tr>
      <w:tr w:rsidR="00BF3840" w:rsidRPr="00BF3840" w:rsidTr="00BF3840">
        <w:trPr>
          <w:trHeight w:val="300"/>
        </w:trPr>
        <w:tc>
          <w:tcPr>
            <w:tcW w:w="1843" w:type="dxa"/>
            <w:tcBorders>
              <w:top w:val="single" w:sz="8" w:space="0" w:color="auto"/>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59</w:t>
            </w:r>
          </w:p>
        </w:tc>
        <w:tc>
          <w:tcPr>
            <w:tcW w:w="96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8"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Green</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Green-Lab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15"/>
        </w:trPr>
        <w:tc>
          <w:tcPr>
            <w:tcW w:w="1843" w:type="dxa"/>
            <w:tcBorders>
              <w:top w:val="single" w:sz="4" w:space="0" w:color="9BC2E6"/>
              <w:left w:val="single" w:sz="8"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69</w:t>
            </w:r>
          </w:p>
        </w:tc>
        <w:tc>
          <w:tcPr>
            <w:tcW w:w="96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Old Town</w:t>
            </w:r>
          </w:p>
        </w:tc>
        <w:tc>
          <w:tcPr>
            <w:tcW w:w="112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8"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70</w:t>
            </w:r>
          </w:p>
        </w:tc>
        <w:tc>
          <w:tcPr>
            <w:tcW w:w="96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9BC2E6"/>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Lib-Dem</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LD-Con</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79</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Lab-Con</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Lab-Con</w:t>
            </w:r>
          </w:p>
        </w:tc>
      </w:tr>
      <w:tr w:rsidR="00BF3840" w:rsidRPr="00BF3840" w:rsidTr="00BF3840">
        <w:trPr>
          <w:trHeight w:val="315"/>
        </w:trPr>
        <w:tc>
          <w:tcPr>
            <w:tcW w:w="1843" w:type="dxa"/>
            <w:tcBorders>
              <w:top w:val="single" w:sz="4" w:space="0" w:color="9BC2E6"/>
              <w:left w:val="single" w:sz="8"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87</w:t>
            </w:r>
          </w:p>
        </w:tc>
        <w:tc>
          <w:tcPr>
            <w:tcW w:w="96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Rye</w:t>
            </w:r>
          </w:p>
        </w:tc>
        <w:tc>
          <w:tcPr>
            <w:tcW w:w="112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8"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8"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Non-undecided</w:t>
            </w:r>
          </w:p>
        </w:tc>
      </w:tr>
      <w:tr w:rsidR="00BF3840" w:rsidRPr="00BF3840" w:rsidTr="00BF3840">
        <w:trPr>
          <w:trHeight w:val="30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88</w:t>
            </w:r>
          </w:p>
        </w:tc>
        <w:tc>
          <w:tcPr>
            <w:tcW w:w="960" w:type="dxa"/>
            <w:tcBorders>
              <w:top w:val="single" w:sz="8"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8"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8"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8"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8"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8"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8"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89</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93</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94</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95</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lastRenderedPageBreak/>
              <w:t>Response 97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98</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UKIP-Con</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99</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102</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103</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105</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106</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107</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108</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109</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35-44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110</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Undecided-Con</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111</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UKIP-undecided</w:t>
            </w:r>
          </w:p>
        </w:tc>
      </w:tr>
      <w:tr w:rsidR="00BF3840" w:rsidRPr="00BF3840" w:rsidTr="00BF3840">
        <w:trPr>
          <w:trHeight w:val="315"/>
        </w:trPr>
        <w:tc>
          <w:tcPr>
            <w:tcW w:w="1843" w:type="dxa"/>
            <w:tcBorders>
              <w:top w:val="single" w:sz="4" w:space="0" w:color="9BC2E6"/>
              <w:left w:val="single" w:sz="8"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112</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Conquest</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8" w:space="0" w:color="auto"/>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113</w:t>
            </w:r>
          </w:p>
        </w:tc>
        <w:tc>
          <w:tcPr>
            <w:tcW w:w="960"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8"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8"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8"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8"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8"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8"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Con-NonVoter</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114</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116</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118</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119</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120</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121</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UKIP-Con</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76+</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123</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18-24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124</w:t>
            </w:r>
          </w:p>
        </w:tc>
        <w:tc>
          <w:tcPr>
            <w:tcW w:w="9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55-64</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Labour</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Non-Lab</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Certain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Conservative</w:t>
            </w:r>
          </w:p>
        </w:tc>
        <w:tc>
          <w:tcPr>
            <w:tcW w:w="178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Con-undecided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UKIP-undecided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127</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65-75</w:t>
            </w:r>
          </w:p>
        </w:tc>
        <w:tc>
          <w:tcPr>
            <w:tcW w:w="10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Undecided</w:t>
            </w:r>
          </w:p>
        </w:tc>
        <w:tc>
          <w:tcPr>
            <w:tcW w:w="1780" w:type="dxa"/>
            <w:tcBorders>
              <w:top w:val="single" w:sz="4" w:space="0" w:color="auto"/>
              <w:left w:val="single" w:sz="4" w:space="0" w:color="auto"/>
              <w:bottom w:val="single" w:sz="4" w:space="0" w:color="9BC2E6"/>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Non-undecided</w:t>
            </w:r>
          </w:p>
        </w:tc>
      </w:tr>
      <w:tr w:rsidR="00BF3840" w:rsidRPr="00BF3840" w:rsidTr="00BF3840">
        <w:trPr>
          <w:trHeight w:val="300"/>
        </w:trPr>
        <w:tc>
          <w:tcPr>
            <w:tcW w:w="1843" w:type="dxa"/>
            <w:tcBorders>
              <w:top w:val="single" w:sz="4" w:space="0" w:color="9BC2E6"/>
              <w:left w:val="single" w:sz="8" w:space="0" w:color="auto"/>
              <w:bottom w:val="single" w:sz="4" w:space="0" w:color="auto"/>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129</w:t>
            </w:r>
          </w:p>
        </w:tc>
        <w:tc>
          <w:tcPr>
            <w:tcW w:w="9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25-34</w:t>
            </w:r>
          </w:p>
        </w:tc>
        <w:tc>
          <w:tcPr>
            <w:tcW w:w="10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Female</w:t>
            </w:r>
          </w:p>
        </w:tc>
        <w:tc>
          <w:tcPr>
            <w:tcW w:w="1185"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4" w:space="0" w:color="9BC2E6"/>
              <w:right w:val="single" w:sz="8" w:space="0" w:color="auto"/>
            </w:tcBorders>
            <w:shd w:val="clear" w:color="DDEBF7" w:fill="DDEBF7"/>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r w:rsidR="00BF3840" w:rsidRPr="00BF3840" w:rsidTr="00BF3840">
        <w:trPr>
          <w:trHeight w:val="315"/>
        </w:trPr>
        <w:tc>
          <w:tcPr>
            <w:tcW w:w="1843" w:type="dxa"/>
            <w:tcBorders>
              <w:top w:val="single" w:sz="4" w:space="0" w:color="9BC2E6"/>
              <w:left w:val="single" w:sz="8"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Response 130</w:t>
            </w:r>
          </w:p>
        </w:tc>
        <w:tc>
          <w:tcPr>
            <w:tcW w:w="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45-54</w:t>
            </w:r>
          </w:p>
        </w:tc>
        <w:tc>
          <w:tcPr>
            <w:tcW w:w="10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Male</w:t>
            </w:r>
          </w:p>
        </w:tc>
        <w:tc>
          <w:tcPr>
            <w:tcW w:w="118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West ST L</w:t>
            </w:r>
          </w:p>
        </w:tc>
        <w:tc>
          <w:tcPr>
            <w:tcW w:w="11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Uncertian</w:t>
            </w:r>
          </w:p>
        </w:tc>
        <w:tc>
          <w:tcPr>
            <w:tcW w:w="18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4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Non Voter</w:t>
            </w:r>
          </w:p>
        </w:tc>
        <w:tc>
          <w:tcPr>
            <w:tcW w:w="17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BF3840" w:rsidRPr="00BF3840" w:rsidRDefault="00BF3840" w:rsidP="00BF3840">
            <w:pPr>
              <w:spacing w:after="0" w:line="240" w:lineRule="auto"/>
              <w:jc w:val="center"/>
              <w:rPr>
                <w:rFonts w:ascii="Calibri" w:eastAsia="Times New Roman" w:hAnsi="Calibri" w:cs="Times New Roman"/>
                <w:color w:val="000000"/>
                <w:lang w:eastAsia="en-GB"/>
              </w:rPr>
            </w:pPr>
            <w:r w:rsidRPr="00BF3840">
              <w:rPr>
                <w:rFonts w:ascii="Calibri" w:eastAsia="Times New Roman" w:hAnsi="Calibri" w:cs="Times New Roman"/>
                <w:color w:val="000000"/>
                <w:lang w:eastAsia="en-GB"/>
              </w:rPr>
              <w:t>No</w:t>
            </w:r>
          </w:p>
        </w:tc>
      </w:tr>
    </w:tbl>
    <w:p w:rsidR="00BF3840" w:rsidRPr="00956AEF" w:rsidRDefault="00BF3840" w:rsidP="00956AEF">
      <w:pPr>
        <w:tabs>
          <w:tab w:val="left" w:pos="1993"/>
        </w:tabs>
      </w:pPr>
    </w:p>
    <w:sectPr w:rsidR="00BF3840" w:rsidRPr="00956AEF" w:rsidSect="000C17D8">
      <w:headerReference w:type="default" r:id="rId12"/>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E8" w:rsidRDefault="009F29E8" w:rsidP="00956AEF">
      <w:pPr>
        <w:spacing w:after="0" w:line="240" w:lineRule="auto"/>
      </w:pPr>
      <w:r>
        <w:separator/>
      </w:r>
    </w:p>
  </w:endnote>
  <w:endnote w:type="continuationSeparator" w:id="0">
    <w:p w:rsidR="009F29E8" w:rsidRDefault="009F29E8" w:rsidP="0095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E8" w:rsidRDefault="009F29E8" w:rsidP="00956AEF">
      <w:pPr>
        <w:spacing w:after="0" w:line="240" w:lineRule="auto"/>
      </w:pPr>
      <w:r>
        <w:separator/>
      </w:r>
    </w:p>
  </w:footnote>
  <w:footnote w:type="continuationSeparator" w:id="0">
    <w:p w:rsidR="009F29E8" w:rsidRDefault="009F29E8" w:rsidP="0095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B" w:rsidRPr="00AA354B" w:rsidRDefault="00AA354B">
    <w:pPr>
      <w:pStyle w:val="Header"/>
      <w:rPr>
        <w:u w:val="single"/>
      </w:rPr>
    </w:pPr>
    <w:r w:rsidRPr="00AA354B">
      <w:rPr>
        <w:u w:val="single"/>
      </w:rPr>
      <w:t>Final Poll analysis report – James Prentice – Director @ Coastalaction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A2C"/>
    <w:multiLevelType w:val="hybridMultilevel"/>
    <w:tmpl w:val="0D4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BD"/>
    <w:rsid w:val="0001414B"/>
    <w:rsid w:val="00037D0D"/>
    <w:rsid w:val="0007425B"/>
    <w:rsid w:val="000C17D8"/>
    <w:rsid w:val="000C2F53"/>
    <w:rsid w:val="000C4E19"/>
    <w:rsid w:val="001524FA"/>
    <w:rsid w:val="00155C21"/>
    <w:rsid w:val="00164390"/>
    <w:rsid w:val="0017304C"/>
    <w:rsid w:val="001C3782"/>
    <w:rsid w:val="001E1E18"/>
    <w:rsid w:val="002E3E29"/>
    <w:rsid w:val="003C73C4"/>
    <w:rsid w:val="003D06C7"/>
    <w:rsid w:val="003D4212"/>
    <w:rsid w:val="00452126"/>
    <w:rsid w:val="00541FC5"/>
    <w:rsid w:val="0055336A"/>
    <w:rsid w:val="005966F4"/>
    <w:rsid w:val="005D3D2E"/>
    <w:rsid w:val="005E3A93"/>
    <w:rsid w:val="00655DBB"/>
    <w:rsid w:val="00772748"/>
    <w:rsid w:val="00851A56"/>
    <w:rsid w:val="00877EE0"/>
    <w:rsid w:val="008F4E88"/>
    <w:rsid w:val="00956AEF"/>
    <w:rsid w:val="00957D1D"/>
    <w:rsid w:val="009E333C"/>
    <w:rsid w:val="009F29E8"/>
    <w:rsid w:val="00A04DF4"/>
    <w:rsid w:val="00A776BD"/>
    <w:rsid w:val="00A93161"/>
    <w:rsid w:val="00AA0087"/>
    <w:rsid w:val="00AA354B"/>
    <w:rsid w:val="00AA5EC3"/>
    <w:rsid w:val="00AC07FF"/>
    <w:rsid w:val="00AC49B2"/>
    <w:rsid w:val="00AC67B8"/>
    <w:rsid w:val="00AD5841"/>
    <w:rsid w:val="00B02FD7"/>
    <w:rsid w:val="00B4157E"/>
    <w:rsid w:val="00B45628"/>
    <w:rsid w:val="00B54B59"/>
    <w:rsid w:val="00B73D7B"/>
    <w:rsid w:val="00B74481"/>
    <w:rsid w:val="00B776A4"/>
    <w:rsid w:val="00BC1C96"/>
    <w:rsid w:val="00BE3E2D"/>
    <w:rsid w:val="00BF3840"/>
    <w:rsid w:val="00C424BE"/>
    <w:rsid w:val="00C836B2"/>
    <w:rsid w:val="00E10224"/>
    <w:rsid w:val="00E10EDC"/>
    <w:rsid w:val="00E36749"/>
    <w:rsid w:val="00E7152A"/>
    <w:rsid w:val="00EC7812"/>
    <w:rsid w:val="00EF3A2F"/>
    <w:rsid w:val="00F97B11"/>
    <w:rsid w:val="00FE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9ACF6-BE18-4728-84E9-9373444D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AEF"/>
  </w:style>
  <w:style w:type="paragraph" w:styleId="Footer">
    <w:name w:val="footer"/>
    <w:basedOn w:val="Normal"/>
    <w:link w:val="FooterChar"/>
    <w:uiPriority w:val="99"/>
    <w:unhideWhenUsed/>
    <w:rsid w:val="00956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AEF"/>
  </w:style>
  <w:style w:type="paragraph" w:styleId="Subtitle">
    <w:name w:val="Subtitle"/>
    <w:basedOn w:val="Normal"/>
    <w:next w:val="Normal"/>
    <w:link w:val="SubtitleChar"/>
    <w:uiPriority w:val="11"/>
    <w:qFormat/>
    <w:rsid w:val="00E715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152A"/>
    <w:rPr>
      <w:rFonts w:eastAsiaTheme="minorEastAsia"/>
      <w:color w:val="5A5A5A" w:themeColor="text1" w:themeTint="A5"/>
      <w:spacing w:val="15"/>
    </w:rPr>
  </w:style>
  <w:style w:type="character" w:styleId="Hyperlink">
    <w:name w:val="Hyperlink"/>
    <w:basedOn w:val="DefaultParagraphFont"/>
    <w:uiPriority w:val="99"/>
    <w:unhideWhenUsed/>
    <w:rsid w:val="00BC1C96"/>
    <w:rPr>
      <w:color w:val="0563C1" w:themeColor="hyperlink"/>
      <w:u w:val="single"/>
    </w:rPr>
  </w:style>
  <w:style w:type="paragraph" w:styleId="ListParagraph">
    <w:name w:val="List Paragraph"/>
    <w:basedOn w:val="Normal"/>
    <w:uiPriority w:val="34"/>
    <w:qFormat/>
    <w:rsid w:val="00BC1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0121">
      <w:bodyDiv w:val="1"/>
      <w:marLeft w:val="0"/>
      <w:marRight w:val="0"/>
      <w:marTop w:val="0"/>
      <w:marBottom w:val="0"/>
      <w:divBdr>
        <w:top w:val="none" w:sz="0" w:space="0" w:color="auto"/>
        <w:left w:val="none" w:sz="0" w:space="0" w:color="auto"/>
        <w:bottom w:val="none" w:sz="0" w:space="0" w:color="auto"/>
        <w:right w:val="none" w:sz="0" w:space="0" w:color="auto"/>
      </w:divBdr>
    </w:div>
    <w:div w:id="176583286">
      <w:bodyDiv w:val="1"/>
      <w:marLeft w:val="0"/>
      <w:marRight w:val="0"/>
      <w:marTop w:val="0"/>
      <w:marBottom w:val="0"/>
      <w:divBdr>
        <w:top w:val="none" w:sz="0" w:space="0" w:color="auto"/>
        <w:left w:val="none" w:sz="0" w:space="0" w:color="auto"/>
        <w:bottom w:val="none" w:sz="0" w:space="0" w:color="auto"/>
        <w:right w:val="none" w:sz="0" w:space="0" w:color="auto"/>
      </w:divBdr>
    </w:div>
    <w:div w:id="221139263">
      <w:bodyDiv w:val="1"/>
      <w:marLeft w:val="0"/>
      <w:marRight w:val="0"/>
      <w:marTop w:val="0"/>
      <w:marBottom w:val="0"/>
      <w:divBdr>
        <w:top w:val="none" w:sz="0" w:space="0" w:color="auto"/>
        <w:left w:val="none" w:sz="0" w:space="0" w:color="auto"/>
        <w:bottom w:val="none" w:sz="0" w:space="0" w:color="auto"/>
        <w:right w:val="none" w:sz="0" w:space="0" w:color="auto"/>
      </w:divBdr>
    </w:div>
    <w:div w:id="438839941">
      <w:bodyDiv w:val="1"/>
      <w:marLeft w:val="0"/>
      <w:marRight w:val="0"/>
      <w:marTop w:val="0"/>
      <w:marBottom w:val="0"/>
      <w:divBdr>
        <w:top w:val="none" w:sz="0" w:space="0" w:color="auto"/>
        <w:left w:val="none" w:sz="0" w:space="0" w:color="auto"/>
        <w:bottom w:val="none" w:sz="0" w:space="0" w:color="auto"/>
        <w:right w:val="none" w:sz="0" w:space="0" w:color="auto"/>
      </w:divBdr>
    </w:div>
    <w:div w:id="497502589">
      <w:bodyDiv w:val="1"/>
      <w:marLeft w:val="0"/>
      <w:marRight w:val="0"/>
      <w:marTop w:val="0"/>
      <w:marBottom w:val="0"/>
      <w:divBdr>
        <w:top w:val="none" w:sz="0" w:space="0" w:color="auto"/>
        <w:left w:val="none" w:sz="0" w:space="0" w:color="auto"/>
        <w:bottom w:val="none" w:sz="0" w:space="0" w:color="auto"/>
        <w:right w:val="none" w:sz="0" w:space="0" w:color="auto"/>
      </w:divBdr>
    </w:div>
    <w:div w:id="602691839">
      <w:bodyDiv w:val="1"/>
      <w:marLeft w:val="0"/>
      <w:marRight w:val="0"/>
      <w:marTop w:val="0"/>
      <w:marBottom w:val="0"/>
      <w:divBdr>
        <w:top w:val="none" w:sz="0" w:space="0" w:color="auto"/>
        <w:left w:val="none" w:sz="0" w:space="0" w:color="auto"/>
        <w:bottom w:val="none" w:sz="0" w:space="0" w:color="auto"/>
        <w:right w:val="none" w:sz="0" w:space="0" w:color="auto"/>
      </w:divBdr>
    </w:div>
    <w:div w:id="630790949">
      <w:bodyDiv w:val="1"/>
      <w:marLeft w:val="0"/>
      <w:marRight w:val="0"/>
      <w:marTop w:val="0"/>
      <w:marBottom w:val="0"/>
      <w:divBdr>
        <w:top w:val="none" w:sz="0" w:space="0" w:color="auto"/>
        <w:left w:val="none" w:sz="0" w:space="0" w:color="auto"/>
        <w:bottom w:val="none" w:sz="0" w:space="0" w:color="auto"/>
        <w:right w:val="none" w:sz="0" w:space="0" w:color="auto"/>
      </w:divBdr>
    </w:div>
    <w:div w:id="642537989">
      <w:bodyDiv w:val="1"/>
      <w:marLeft w:val="0"/>
      <w:marRight w:val="0"/>
      <w:marTop w:val="0"/>
      <w:marBottom w:val="0"/>
      <w:divBdr>
        <w:top w:val="none" w:sz="0" w:space="0" w:color="auto"/>
        <w:left w:val="none" w:sz="0" w:space="0" w:color="auto"/>
        <w:bottom w:val="none" w:sz="0" w:space="0" w:color="auto"/>
        <w:right w:val="none" w:sz="0" w:space="0" w:color="auto"/>
      </w:divBdr>
    </w:div>
    <w:div w:id="834107751">
      <w:bodyDiv w:val="1"/>
      <w:marLeft w:val="0"/>
      <w:marRight w:val="0"/>
      <w:marTop w:val="0"/>
      <w:marBottom w:val="0"/>
      <w:divBdr>
        <w:top w:val="none" w:sz="0" w:space="0" w:color="auto"/>
        <w:left w:val="none" w:sz="0" w:space="0" w:color="auto"/>
        <w:bottom w:val="none" w:sz="0" w:space="0" w:color="auto"/>
        <w:right w:val="none" w:sz="0" w:space="0" w:color="auto"/>
      </w:divBdr>
    </w:div>
    <w:div w:id="847059150">
      <w:bodyDiv w:val="1"/>
      <w:marLeft w:val="0"/>
      <w:marRight w:val="0"/>
      <w:marTop w:val="0"/>
      <w:marBottom w:val="0"/>
      <w:divBdr>
        <w:top w:val="none" w:sz="0" w:space="0" w:color="auto"/>
        <w:left w:val="none" w:sz="0" w:space="0" w:color="auto"/>
        <w:bottom w:val="none" w:sz="0" w:space="0" w:color="auto"/>
        <w:right w:val="none" w:sz="0" w:space="0" w:color="auto"/>
      </w:divBdr>
    </w:div>
    <w:div w:id="1575629927">
      <w:bodyDiv w:val="1"/>
      <w:marLeft w:val="0"/>
      <w:marRight w:val="0"/>
      <w:marTop w:val="0"/>
      <w:marBottom w:val="0"/>
      <w:divBdr>
        <w:top w:val="none" w:sz="0" w:space="0" w:color="auto"/>
        <w:left w:val="none" w:sz="0" w:space="0" w:color="auto"/>
        <w:bottom w:val="none" w:sz="0" w:space="0" w:color="auto"/>
        <w:right w:val="none" w:sz="0" w:space="0" w:color="auto"/>
      </w:divBdr>
    </w:div>
    <w:div w:id="1769428717">
      <w:bodyDiv w:val="1"/>
      <w:marLeft w:val="0"/>
      <w:marRight w:val="0"/>
      <w:marTop w:val="0"/>
      <w:marBottom w:val="0"/>
      <w:divBdr>
        <w:top w:val="none" w:sz="0" w:space="0" w:color="auto"/>
        <w:left w:val="none" w:sz="0" w:space="0" w:color="auto"/>
        <w:bottom w:val="none" w:sz="0" w:space="0" w:color="auto"/>
        <w:right w:val="none" w:sz="0" w:space="0" w:color="auto"/>
      </w:divBdr>
    </w:div>
    <w:div w:id="1802259575">
      <w:bodyDiv w:val="1"/>
      <w:marLeft w:val="0"/>
      <w:marRight w:val="0"/>
      <w:marTop w:val="0"/>
      <w:marBottom w:val="0"/>
      <w:divBdr>
        <w:top w:val="none" w:sz="0" w:space="0" w:color="auto"/>
        <w:left w:val="none" w:sz="0" w:space="0" w:color="auto"/>
        <w:bottom w:val="none" w:sz="0" w:space="0" w:color="auto"/>
        <w:right w:val="none" w:sz="0" w:space="0" w:color="auto"/>
      </w:divBdr>
    </w:div>
    <w:div w:id="2058773940">
      <w:bodyDiv w:val="1"/>
      <w:marLeft w:val="0"/>
      <w:marRight w:val="0"/>
      <w:marTop w:val="0"/>
      <w:marBottom w:val="0"/>
      <w:divBdr>
        <w:top w:val="none" w:sz="0" w:space="0" w:color="auto"/>
        <w:left w:val="none" w:sz="0" w:space="0" w:color="auto"/>
        <w:bottom w:val="none" w:sz="0" w:space="0" w:color="auto"/>
        <w:right w:val="none" w:sz="0" w:space="0" w:color="auto"/>
      </w:divBdr>
    </w:div>
    <w:div w:id="20993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action.co.uk/single-post/2017/05/29/Everything-to-play-for-the-polls-are-close-tight-race-is-predicted-for-Hastings-Ry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mattconnelley@gmail.com" TargetMode="External"/><Relationship Id="rId5" Type="http://schemas.openxmlformats.org/officeDocument/2006/relationships/footnotes" Target="footnotes.xml"/><Relationship Id="rId10" Type="http://schemas.openxmlformats.org/officeDocument/2006/relationships/hyperlink" Target="mailto:James.Prentice@live.co.uk" TargetMode="External"/><Relationship Id="rId4" Type="http://schemas.openxmlformats.org/officeDocument/2006/relationships/webSettings" Target="webSettings.xml"/><Relationship Id="rId9" Type="http://schemas.openxmlformats.org/officeDocument/2006/relationships/hyperlink" Target="http://www.coastalacti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JamesPr</dc:creator>
  <cp:keywords/>
  <dc:description/>
  <cp:lastModifiedBy>JamesPr</cp:lastModifiedBy>
  <cp:revision>37</cp:revision>
  <dcterms:created xsi:type="dcterms:W3CDTF">2017-05-29T20:02:00Z</dcterms:created>
  <dcterms:modified xsi:type="dcterms:W3CDTF">2017-05-30T14:08:00Z</dcterms:modified>
</cp:coreProperties>
</file>